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02BA0" w14:textId="6F9B9DF8" w:rsidR="004B4028" w:rsidRDefault="4DF3AE4B" w:rsidP="00651DA0">
      <w:pPr>
        <w:spacing w:line="276" w:lineRule="auto"/>
        <w:jc w:val="both"/>
        <w:rPr>
          <w:rFonts w:ascii="Palatino Linotype" w:hAnsi="Palatino Linotype"/>
          <w:lang w:val="el-GR"/>
        </w:rPr>
      </w:pPr>
      <w:bookmarkStart w:id="0" w:name="_GoBack"/>
      <w:bookmarkEnd w:id="0"/>
      <w:r w:rsidRPr="4DF3AE4B">
        <w:rPr>
          <w:rFonts w:ascii="Palatino Linotype" w:hAnsi="Palatino Linotype"/>
          <w:lang w:val="el-GR"/>
        </w:rPr>
        <w:t xml:space="preserve">[Εξοχοτάτη κυρία Πρόεδρε της Ελληνικής Δημοκρατίας, αξιότιμε κύριε Πρωθυπουργέ, κύριοι Υπουργοί, κύριοι Βουλευτές, κύριοι εκπρόσωποι της Περιφερειακής και Τοπικής Αυτοδιοίκησης, Σεβασμιώτατε, κύριοι Γενικοί Γραμματείς, κύριοι εκπρόσωποι της Ελληνικής Ολυμπιακής και Παραολυμπιακής Επιτροπής και της Διεθνούς Ολυμπιακής Ακαδημίας, αγαπητοί συνεργάτες και φίλοι της </w:t>
      </w:r>
      <w:r w:rsidRPr="4DF3AE4B">
        <w:rPr>
          <w:rFonts w:ascii="Palatino Linotype" w:hAnsi="Palatino Linotype"/>
        </w:rPr>
        <w:t>Microsoft</w:t>
      </w:r>
      <w:r w:rsidRPr="4DF3AE4B">
        <w:rPr>
          <w:rFonts w:ascii="Palatino Linotype" w:hAnsi="Palatino Linotype"/>
          <w:lang w:val="el-GR"/>
        </w:rPr>
        <w:t xml:space="preserve"> από την Αμερική και την Ελλάδα, κυρίες και κύριοι]</w:t>
      </w:r>
    </w:p>
    <w:p w14:paraId="1DADE6C3" w14:textId="6DACA2DC" w:rsidR="006C7BDA" w:rsidRPr="007D6E28" w:rsidRDefault="4DF3AE4B" w:rsidP="004C438B">
      <w:pPr>
        <w:spacing w:line="276" w:lineRule="auto"/>
        <w:jc w:val="both"/>
        <w:rPr>
          <w:rFonts w:ascii="Palatino Linotype" w:hAnsi="Palatino Linotype"/>
          <w:lang w:val="el-GR"/>
        </w:rPr>
      </w:pPr>
      <w:r w:rsidRPr="4DF3AE4B">
        <w:rPr>
          <w:rFonts w:ascii="Palatino Linotype" w:hAnsi="Palatino Linotype"/>
          <w:lang w:val="el-GR"/>
        </w:rPr>
        <w:t>Με ιδιαίτερα μεγάλη χαρά και ικανοποίηση σας υποδεχόμαστε όλους αυτό όμορφο φθινοπωρινό πρωινό στην Αρχαία Ολυμπία, έναν τόπο μαγευτικής φυσικής ομορφιάς, όσο και μοναδικής παγκόσμιας ιστορικής και πολιτισμικής σπουδαιότητας και συμβολικής αξίας. Στην καταπράσινη αυτή κοιλάδα, τον «κάλλιστον τόπον» της Ελλάδας κατά τον Λυσία, που σχηματίζεται από τον ποταμό Αλφειό και τον παραπόταμο Κλαδέο στους πρόποδες του Κρόνιου Λόφου, όπου βρίσκεται η Άλτις, το κατάφυτο με αγριελιές, πεύκα, πλατάνια, λεύκες και δρυς άλσος αφιερωμένο στη λατρεία του πατέρα των Θεών Δία, η απαρχή της οποίας χάνεται στα βάθη των αιώνων.</w:t>
      </w:r>
    </w:p>
    <w:p w14:paraId="0F5A5E5F" w14:textId="77777777" w:rsidR="00070FB7" w:rsidRDefault="00C46F0B" w:rsidP="00651DA0">
      <w:pPr>
        <w:spacing w:line="276" w:lineRule="auto"/>
        <w:jc w:val="both"/>
        <w:rPr>
          <w:rFonts w:ascii="Palatino Linotype" w:hAnsi="Palatino Linotype"/>
          <w:lang w:val="el-GR"/>
        </w:rPr>
      </w:pPr>
      <w:r>
        <w:rPr>
          <w:rFonts w:ascii="Palatino Linotype" w:hAnsi="Palatino Linotype"/>
          <w:lang w:val="el-GR"/>
        </w:rPr>
        <w:t>Η</w:t>
      </w:r>
      <w:r w:rsidR="00240BC7">
        <w:rPr>
          <w:rFonts w:ascii="Palatino Linotype" w:hAnsi="Palatino Linotype"/>
          <w:lang w:val="el-GR"/>
        </w:rPr>
        <w:t xml:space="preserve"> επίσκεψη στην Αρχαία Ολυμπία συνιστά συμμετοχή σε μια ιδιαίτερη φυσική και πνευματική εμπειρία. Μια εμπειρία, που</w:t>
      </w:r>
      <w:r w:rsidR="00240BC7" w:rsidRPr="00476706">
        <w:rPr>
          <w:rFonts w:ascii="Palatino Linotype" w:hAnsi="Palatino Linotype"/>
          <w:lang w:val="el-GR"/>
        </w:rPr>
        <w:t xml:space="preserve"> </w:t>
      </w:r>
      <w:r w:rsidR="00240BC7">
        <w:rPr>
          <w:rFonts w:ascii="Palatino Linotype" w:hAnsi="Palatino Linotype"/>
          <w:lang w:val="el-GR"/>
        </w:rPr>
        <w:t xml:space="preserve">διεγείρεται και τροφοδοτείται </w:t>
      </w:r>
      <w:r w:rsidR="006729E0">
        <w:rPr>
          <w:rFonts w:ascii="Palatino Linotype" w:hAnsi="Palatino Linotype"/>
          <w:lang w:val="el-GR"/>
        </w:rPr>
        <w:t>τόσο από</w:t>
      </w:r>
      <w:r w:rsidR="00240BC7">
        <w:rPr>
          <w:rFonts w:ascii="Palatino Linotype" w:hAnsi="Palatino Linotype"/>
          <w:lang w:val="el-GR"/>
        </w:rPr>
        <w:t xml:space="preserve"> την υποβλητικότητα του φυσικού τοπίου, </w:t>
      </w:r>
      <w:r w:rsidR="006729E0">
        <w:rPr>
          <w:rFonts w:ascii="Palatino Linotype" w:hAnsi="Palatino Linotype"/>
          <w:lang w:val="el-GR"/>
        </w:rPr>
        <w:t>όσο</w:t>
      </w:r>
      <w:r w:rsidR="00240BC7">
        <w:rPr>
          <w:rFonts w:ascii="Palatino Linotype" w:hAnsi="Palatino Linotype"/>
          <w:lang w:val="el-GR"/>
        </w:rPr>
        <w:t xml:space="preserve"> και </w:t>
      </w:r>
      <w:r w:rsidR="006729E0">
        <w:rPr>
          <w:rFonts w:ascii="Palatino Linotype" w:hAnsi="Palatino Linotype"/>
          <w:lang w:val="el-GR"/>
        </w:rPr>
        <w:t xml:space="preserve">από τη διάχυτη </w:t>
      </w:r>
      <w:r w:rsidR="00240BC7">
        <w:rPr>
          <w:rFonts w:ascii="Palatino Linotype" w:hAnsi="Palatino Linotype"/>
          <w:lang w:val="el-GR"/>
        </w:rPr>
        <w:t xml:space="preserve">ενεργειακή </w:t>
      </w:r>
      <w:r w:rsidR="00240BC7" w:rsidRPr="00F44E62">
        <w:rPr>
          <w:rFonts w:ascii="Palatino Linotype" w:hAnsi="Palatino Linotype"/>
          <w:lang w:val="el-GR"/>
        </w:rPr>
        <w:t>δυναμική</w:t>
      </w:r>
      <w:r w:rsidR="006729E0">
        <w:rPr>
          <w:rFonts w:ascii="Palatino Linotype" w:hAnsi="Palatino Linotype"/>
          <w:lang w:val="el-GR"/>
        </w:rPr>
        <w:t xml:space="preserve"> </w:t>
      </w:r>
      <w:r w:rsidR="009E053E">
        <w:rPr>
          <w:rFonts w:ascii="Palatino Linotype" w:hAnsi="Palatino Linotype"/>
          <w:lang w:val="el-GR"/>
        </w:rPr>
        <w:t xml:space="preserve">του χώρου, που </w:t>
      </w:r>
      <w:r w:rsidR="005E2B4B">
        <w:rPr>
          <w:rFonts w:ascii="Palatino Linotype" w:hAnsi="Palatino Linotype"/>
          <w:lang w:val="el-GR"/>
        </w:rPr>
        <w:t>ξεκίνησε ως</w:t>
      </w:r>
      <w:r w:rsidR="009E053E">
        <w:rPr>
          <w:rFonts w:ascii="Palatino Linotype" w:hAnsi="Palatino Linotype"/>
          <w:lang w:val="el-GR"/>
        </w:rPr>
        <w:t xml:space="preserve"> </w:t>
      </w:r>
      <w:r w:rsidR="009F203D">
        <w:rPr>
          <w:rFonts w:ascii="Palatino Linotype" w:hAnsi="Palatino Linotype"/>
          <w:lang w:val="el-GR"/>
        </w:rPr>
        <w:t>κοιτίδα μύθων</w:t>
      </w:r>
      <w:r w:rsidR="005E2B4B">
        <w:rPr>
          <w:rFonts w:ascii="Palatino Linotype" w:hAnsi="Palatino Linotype"/>
          <w:lang w:val="el-GR"/>
        </w:rPr>
        <w:t xml:space="preserve"> και</w:t>
      </w:r>
      <w:r w:rsidR="009F203D">
        <w:rPr>
          <w:rFonts w:ascii="Palatino Linotype" w:hAnsi="Palatino Linotype"/>
          <w:lang w:val="el-GR"/>
        </w:rPr>
        <w:t xml:space="preserve"> </w:t>
      </w:r>
      <w:r w:rsidR="005E2B4B">
        <w:rPr>
          <w:rFonts w:ascii="Palatino Linotype" w:hAnsi="Palatino Linotype"/>
          <w:lang w:val="el-GR"/>
        </w:rPr>
        <w:t>πεδίο δράσης και αναμέτρησης θεών</w:t>
      </w:r>
      <w:r w:rsidR="007E7D88">
        <w:rPr>
          <w:rFonts w:ascii="Palatino Linotype" w:hAnsi="Palatino Linotype"/>
          <w:lang w:val="el-GR"/>
        </w:rPr>
        <w:t>,</w:t>
      </w:r>
      <w:r w:rsidR="005E2B4B">
        <w:rPr>
          <w:rFonts w:ascii="Palatino Linotype" w:hAnsi="Palatino Linotype"/>
          <w:lang w:val="el-GR"/>
        </w:rPr>
        <w:t xml:space="preserve"> ηρώων</w:t>
      </w:r>
      <w:r w:rsidR="007E7D88">
        <w:rPr>
          <w:rFonts w:ascii="Palatino Linotype" w:hAnsi="Palatino Linotype"/>
          <w:lang w:val="el-GR"/>
        </w:rPr>
        <w:t xml:space="preserve"> και ανθρώπων</w:t>
      </w:r>
      <w:r w:rsidR="005E2B4B">
        <w:rPr>
          <w:rFonts w:ascii="Palatino Linotype" w:hAnsi="Palatino Linotype"/>
          <w:lang w:val="el-GR"/>
        </w:rPr>
        <w:t>, για να εξελιχθεί σε μέγιστο κέντρο θρησκευτικής λατρείας και προσκυνήματος, σε στίβο</w:t>
      </w:r>
      <w:r w:rsidR="00947FBC">
        <w:rPr>
          <w:rFonts w:ascii="Palatino Linotype" w:hAnsi="Palatino Linotype"/>
          <w:lang w:val="el-GR"/>
        </w:rPr>
        <w:t xml:space="preserve"> αγώνων και άμιλλας σωματικής και πνευματικής, </w:t>
      </w:r>
      <w:r w:rsidR="00767E55">
        <w:rPr>
          <w:rFonts w:ascii="Palatino Linotype" w:hAnsi="Palatino Linotype"/>
          <w:lang w:val="el-GR"/>
        </w:rPr>
        <w:t xml:space="preserve">πρωτίστως όμως </w:t>
      </w:r>
      <w:r w:rsidR="00E1433F">
        <w:rPr>
          <w:rFonts w:ascii="Palatino Linotype" w:hAnsi="Palatino Linotype"/>
          <w:lang w:val="el-GR"/>
        </w:rPr>
        <w:t>σε</w:t>
      </w:r>
      <w:r w:rsidR="00B67B4F">
        <w:rPr>
          <w:rFonts w:ascii="Palatino Linotype" w:hAnsi="Palatino Linotype"/>
          <w:lang w:val="el-GR"/>
        </w:rPr>
        <w:t xml:space="preserve"> </w:t>
      </w:r>
      <w:r w:rsidR="001A1A89">
        <w:rPr>
          <w:rFonts w:ascii="Palatino Linotype" w:hAnsi="Palatino Linotype"/>
          <w:lang w:val="el-GR"/>
        </w:rPr>
        <w:t xml:space="preserve">κατεξοχήν σημείο </w:t>
      </w:r>
      <w:r w:rsidR="00506128">
        <w:rPr>
          <w:rFonts w:ascii="Palatino Linotype" w:hAnsi="Palatino Linotype"/>
          <w:lang w:val="el-GR"/>
        </w:rPr>
        <w:t>συνεύρεσης</w:t>
      </w:r>
      <w:r w:rsidR="002727C4">
        <w:rPr>
          <w:rFonts w:ascii="Palatino Linotype" w:hAnsi="Palatino Linotype"/>
          <w:lang w:val="el-GR"/>
        </w:rPr>
        <w:t xml:space="preserve">, συνύπαρξης, αλληλεπίδρασης και ώσμωσης </w:t>
      </w:r>
      <w:r w:rsidR="002C0A35">
        <w:rPr>
          <w:rFonts w:ascii="Palatino Linotype" w:hAnsi="Palatino Linotype"/>
          <w:lang w:val="el-GR"/>
        </w:rPr>
        <w:t>των</w:t>
      </w:r>
      <w:r w:rsidR="002727C4">
        <w:rPr>
          <w:rFonts w:ascii="Palatino Linotype" w:hAnsi="Palatino Linotype"/>
          <w:lang w:val="el-GR"/>
        </w:rPr>
        <w:t xml:space="preserve"> απανταχού </w:t>
      </w:r>
      <w:r w:rsidR="002C0A35">
        <w:rPr>
          <w:rFonts w:ascii="Palatino Linotype" w:hAnsi="Palatino Linotype"/>
          <w:lang w:val="el-GR"/>
        </w:rPr>
        <w:t>Ελλήνων</w:t>
      </w:r>
      <w:r w:rsidR="000A7A89">
        <w:rPr>
          <w:rFonts w:ascii="Palatino Linotype" w:hAnsi="Palatino Linotype"/>
          <w:lang w:val="el-GR"/>
        </w:rPr>
        <w:t>.</w:t>
      </w:r>
      <w:r w:rsidR="002727C4">
        <w:rPr>
          <w:rFonts w:ascii="Palatino Linotype" w:hAnsi="Palatino Linotype"/>
          <w:lang w:val="el-GR"/>
        </w:rPr>
        <w:t xml:space="preserve"> </w:t>
      </w:r>
      <w:r w:rsidR="000A7A89">
        <w:rPr>
          <w:rFonts w:ascii="Palatino Linotype" w:hAnsi="Palatino Linotype"/>
          <w:lang w:val="el-GR"/>
        </w:rPr>
        <w:t>Σ</w:t>
      </w:r>
      <w:r w:rsidR="00E1433F">
        <w:rPr>
          <w:rFonts w:ascii="Palatino Linotype" w:hAnsi="Palatino Linotype"/>
          <w:lang w:val="el-GR"/>
        </w:rPr>
        <w:t>ε</w:t>
      </w:r>
      <w:r w:rsidR="002C0A35">
        <w:rPr>
          <w:rFonts w:ascii="Palatino Linotype" w:hAnsi="Palatino Linotype"/>
          <w:lang w:val="el-GR"/>
        </w:rPr>
        <w:t xml:space="preserve"> κοινό τόπο </w:t>
      </w:r>
      <w:r w:rsidR="003F00B9">
        <w:rPr>
          <w:rFonts w:ascii="Palatino Linotype" w:hAnsi="Palatino Linotype"/>
          <w:lang w:val="el-GR"/>
        </w:rPr>
        <w:t xml:space="preserve">βίωσης και </w:t>
      </w:r>
      <w:r w:rsidR="002727C4">
        <w:rPr>
          <w:rFonts w:ascii="Palatino Linotype" w:hAnsi="Palatino Linotype"/>
          <w:lang w:val="el-GR"/>
        </w:rPr>
        <w:t>έκφρασης</w:t>
      </w:r>
      <w:r w:rsidR="003F00B9">
        <w:rPr>
          <w:rFonts w:ascii="Palatino Linotype" w:hAnsi="Palatino Linotype"/>
          <w:lang w:val="el-GR"/>
        </w:rPr>
        <w:t>, επιβεβαίωσης και αναβάπτισης</w:t>
      </w:r>
      <w:r w:rsidR="002727C4">
        <w:rPr>
          <w:rFonts w:ascii="Palatino Linotype" w:hAnsi="Palatino Linotype"/>
          <w:lang w:val="el-GR"/>
        </w:rPr>
        <w:t xml:space="preserve"> της </w:t>
      </w:r>
      <w:r w:rsidR="00335C6E">
        <w:rPr>
          <w:rFonts w:ascii="Palatino Linotype" w:hAnsi="Palatino Linotype"/>
          <w:lang w:val="el-GR"/>
        </w:rPr>
        <w:t>ενιαίας</w:t>
      </w:r>
      <w:r w:rsidR="002727C4">
        <w:rPr>
          <w:rFonts w:ascii="Palatino Linotype" w:hAnsi="Palatino Linotype"/>
          <w:lang w:val="el-GR"/>
        </w:rPr>
        <w:t xml:space="preserve"> πολιτισμικής </w:t>
      </w:r>
      <w:r w:rsidR="00335C6E">
        <w:rPr>
          <w:rFonts w:ascii="Palatino Linotype" w:hAnsi="Palatino Linotype"/>
          <w:lang w:val="el-GR"/>
        </w:rPr>
        <w:t xml:space="preserve">τους </w:t>
      </w:r>
      <w:r w:rsidR="002727C4">
        <w:rPr>
          <w:rFonts w:ascii="Palatino Linotype" w:hAnsi="Palatino Linotype"/>
          <w:lang w:val="el-GR"/>
        </w:rPr>
        <w:t xml:space="preserve">συνείδησης και ταυτότητας, που υπερέβαινε και υπερίσχυε κάθε </w:t>
      </w:r>
      <w:r w:rsidR="00335C6E">
        <w:rPr>
          <w:rFonts w:ascii="Palatino Linotype" w:hAnsi="Palatino Linotype"/>
          <w:lang w:val="el-GR"/>
        </w:rPr>
        <w:t xml:space="preserve">άλλης </w:t>
      </w:r>
      <w:r w:rsidR="00AD2B72">
        <w:rPr>
          <w:rFonts w:ascii="Palatino Linotype" w:hAnsi="Palatino Linotype"/>
          <w:lang w:val="el-GR"/>
        </w:rPr>
        <w:t xml:space="preserve">πρόσκαιρης ή τοπικής διαφοράς, αντιδικίας και σύγκρουσης, </w:t>
      </w:r>
      <w:r w:rsidR="00082708">
        <w:rPr>
          <w:rFonts w:ascii="Palatino Linotype" w:hAnsi="Palatino Linotype"/>
          <w:lang w:val="el-GR"/>
        </w:rPr>
        <w:t xml:space="preserve">επιβάλλοντας εκεχειρία </w:t>
      </w:r>
      <w:r w:rsidR="00335C6E">
        <w:rPr>
          <w:rFonts w:ascii="Palatino Linotype" w:hAnsi="Palatino Linotype"/>
          <w:lang w:val="el-GR"/>
        </w:rPr>
        <w:t>ενώπιον θεών, ηρώων προπατόρων και ανθρώπων.</w:t>
      </w:r>
    </w:p>
    <w:p w14:paraId="75202DFF" w14:textId="77777777" w:rsidR="002E4A40" w:rsidRDefault="000A7A89" w:rsidP="00F65554">
      <w:pPr>
        <w:spacing w:line="276" w:lineRule="auto"/>
        <w:jc w:val="both"/>
        <w:rPr>
          <w:rFonts w:ascii="Palatino Linotype" w:hAnsi="Palatino Linotype"/>
          <w:lang w:val="el-GR"/>
        </w:rPr>
      </w:pPr>
      <w:r w:rsidRPr="00EF0D30">
        <w:rPr>
          <w:rFonts w:ascii="Palatino Linotype" w:hAnsi="Palatino Linotype"/>
          <w:lang w:val="el-GR"/>
        </w:rPr>
        <w:t xml:space="preserve">Δεν </w:t>
      </w:r>
      <w:r>
        <w:rPr>
          <w:rFonts w:ascii="Palatino Linotype" w:hAnsi="Palatino Linotype"/>
          <w:lang w:val="el-GR"/>
        </w:rPr>
        <w:t>ήταν,</w:t>
      </w:r>
      <w:r w:rsidRPr="00EF0D30">
        <w:rPr>
          <w:rFonts w:ascii="Palatino Linotype" w:hAnsi="Palatino Linotype"/>
          <w:lang w:val="el-GR"/>
        </w:rPr>
        <w:t xml:space="preserve"> λοιπόν</w:t>
      </w:r>
      <w:r>
        <w:rPr>
          <w:rFonts w:ascii="Palatino Linotype" w:hAnsi="Palatino Linotype"/>
          <w:lang w:val="el-GR"/>
        </w:rPr>
        <w:t>,</w:t>
      </w:r>
      <w:r w:rsidRPr="00EF0D30">
        <w:rPr>
          <w:rFonts w:ascii="Palatino Linotype" w:hAnsi="Palatino Linotype"/>
          <w:lang w:val="el-GR"/>
        </w:rPr>
        <w:t xml:space="preserve"> τυχαία η</w:t>
      </w:r>
      <w:r>
        <w:rPr>
          <w:rFonts w:ascii="Palatino Linotype" w:hAnsi="Palatino Linotype"/>
          <w:lang w:val="el-GR"/>
        </w:rPr>
        <w:t xml:space="preserve"> </w:t>
      </w:r>
      <w:r w:rsidR="00EE2105">
        <w:rPr>
          <w:rFonts w:ascii="Palatino Linotype" w:hAnsi="Palatino Linotype"/>
          <w:lang w:val="el-GR"/>
        </w:rPr>
        <w:t xml:space="preserve">ανάδειξη της Ολυμπίας σε ένα από τα μεγαλύτερα και πλέον εμβληματικά ιερά του αρχαίου κόσμου, και των αγώνων που διεξάγονταν εκεί κάθε τέσσερα χρόνια </w:t>
      </w:r>
      <w:r w:rsidR="009C6F8B">
        <w:rPr>
          <w:rFonts w:ascii="Palatino Linotype" w:hAnsi="Palatino Linotype"/>
          <w:lang w:val="el-GR"/>
        </w:rPr>
        <w:t>σε</w:t>
      </w:r>
      <w:r w:rsidR="00EE2105">
        <w:rPr>
          <w:rFonts w:ascii="Palatino Linotype" w:hAnsi="Palatino Linotype"/>
          <w:lang w:val="el-GR"/>
        </w:rPr>
        <w:t xml:space="preserve"> </w:t>
      </w:r>
      <w:r w:rsidR="00B26B64">
        <w:rPr>
          <w:rFonts w:ascii="Palatino Linotype" w:hAnsi="Palatino Linotype"/>
          <w:lang w:val="el-GR"/>
        </w:rPr>
        <w:t>πανελλήνιο</w:t>
      </w:r>
      <w:r w:rsidR="009C6F8B">
        <w:rPr>
          <w:rFonts w:ascii="Palatino Linotype" w:hAnsi="Palatino Linotype"/>
          <w:lang w:val="el-GR"/>
        </w:rPr>
        <w:t xml:space="preserve"> γεγονός τέτοιας σημασίας, ώστε </w:t>
      </w:r>
      <w:r w:rsidR="001E3335">
        <w:rPr>
          <w:rFonts w:ascii="Palatino Linotype" w:hAnsi="Palatino Linotype"/>
          <w:lang w:val="el-GR"/>
        </w:rPr>
        <w:t xml:space="preserve">η διοργάνωσή τους </w:t>
      </w:r>
      <w:r w:rsidR="00A966AE">
        <w:rPr>
          <w:rFonts w:ascii="Palatino Linotype" w:hAnsi="Palatino Linotype"/>
          <w:lang w:val="el-GR"/>
        </w:rPr>
        <w:t xml:space="preserve">να αποτελεί </w:t>
      </w:r>
      <w:r w:rsidR="001E3335">
        <w:rPr>
          <w:rFonts w:ascii="Palatino Linotype" w:hAnsi="Palatino Linotype"/>
          <w:lang w:val="el-GR"/>
        </w:rPr>
        <w:t>συλλογικό σημείο χρονικής αναφοράς.</w:t>
      </w:r>
      <w:r w:rsidR="00270929">
        <w:rPr>
          <w:rFonts w:ascii="Palatino Linotype" w:hAnsi="Palatino Linotype"/>
          <w:lang w:val="el-GR"/>
        </w:rPr>
        <w:t xml:space="preserve"> Όπως δεν ήταν τυχαία και </w:t>
      </w:r>
      <w:r w:rsidR="00126400">
        <w:rPr>
          <w:rFonts w:ascii="Palatino Linotype" w:hAnsi="Palatino Linotype"/>
          <w:lang w:val="el-GR"/>
        </w:rPr>
        <w:t xml:space="preserve">η διατήρηση άσβεστης της μνήμης, της αίγλης και της ακτινοβολίας τους διαμέσου των αιώνων έως σήμερα, που οδήγησε στη συνειδητή </w:t>
      </w:r>
      <w:r w:rsidR="00305B2E">
        <w:rPr>
          <w:rFonts w:ascii="Palatino Linotype" w:hAnsi="Palatino Linotype"/>
          <w:lang w:val="el-GR"/>
        </w:rPr>
        <w:t xml:space="preserve">προσπάθεια </w:t>
      </w:r>
      <w:r w:rsidR="00126400">
        <w:rPr>
          <w:rFonts w:ascii="Palatino Linotype" w:hAnsi="Palatino Linotype"/>
          <w:lang w:val="el-GR"/>
        </w:rPr>
        <w:t xml:space="preserve">εκ νέου διάδοσης και εμπέδωσης του ολυμπιακού πνεύματος και ιδεώδους στο σύγχρονο κόσμο μέσω της αναβίωσης των Ολυμπιακών Αγώνων, </w:t>
      </w:r>
      <w:r w:rsidR="00305B2E">
        <w:rPr>
          <w:rFonts w:ascii="Palatino Linotype" w:hAnsi="Palatino Linotype"/>
          <w:lang w:val="el-GR"/>
        </w:rPr>
        <w:t xml:space="preserve">με αφετηρία και εστία αφής, φυσικής και συμβολικής, της ιερής φλόγας που μεταδίδει το πανανθρώπινο μήνυμα στα πέρατα του κόσμου </w:t>
      </w:r>
      <w:r w:rsidR="00DC3E7E">
        <w:rPr>
          <w:rFonts w:ascii="Palatino Linotype" w:hAnsi="Palatino Linotype"/>
          <w:lang w:val="el-GR"/>
        </w:rPr>
        <w:t xml:space="preserve">και πάλι </w:t>
      </w:r>
      <w:r w:rsidR="00305B2E">
        <w:rPr>
          <w:rFonts w:ascii="Palatino Linotype" w:hAnsi="Palatino Linotype"/>
          <w:lang w:val="el-GR"/>
        </w:rPr>
        <w:t xml:space="preserve">την Αρχαία Ολυμπία. </w:t>
      </w:r>
      <w:r w:rsidR="00F65554">
        <w:rPr>
          <w:rFonts w:ascii="Palatino Linotype" w:hAnsi="Palatino Linotype"/>
          <w:lang w:val="el-GR"/>
        </w:rPr>
        <w:t xml:space="preserve">Εξ ου και η αναγνώριση της τελευταίας </w:t>
      </w:r>
      <w:r w:rsidR="00D75A32">
        <w:rPr>
          <w:rFonts w:ascii="Palatino Linotype" w:hAnsi="Palatino Linotype"/>
          <w:lang w:val="el-GR"/>
        </w:rPr>
        <w:t>ως</w:t>
      </w:r>
      <w:r w:rsidR="00D75A32" w:rsidRPr="00EF0D30">
        <w:rPr>
          <w:rFonts w:ascii="Palatino Linotype" w:hAnsi="Palatino Linotype"/>
          <w:lang w:val="el-GR"/>
        </w:rPr>
        <w:t xml:space="preserve"> </w:t>
      </w:r>
      <w:r w:rsidR="00DC3E7E">
        <w:rPr>
          <w:rFonts w:ascii="Palatino Linotype" w:hAnsi="Palatino Linotype"/>
          <w:lang w:val="el-GR"/>
        </w:rPr>
        <w:t xml:space="preserve">συμβόλου </w:t>
      </w:r>
      <w:r w:rsidR="00DC3E7E">
        <w:rPr>
          <w:rFonts w:ascii="Palatino Linotype" w:hAnsi="Palatino Linotype"/>
          <w:lang w:val="el-GR"/>
        </w:rPr>
        <w:lastRenderedPageBreak/>
        <w:t xml:space="preserve">εξέχουσας πανανθρώπινης σημασίας και </w:t>
      </w:r>
      <w:r w:rsidR="00D75A32">
        <w:rPr>
          <w:rFonts w:ascii="Palatino Linotype" w:hAnsi="Palatino Linotype"/>
          <w:lang w:val="el-GR"/>
        </w:rPr>
        <w:t>παγκόσμιου πολιτιστικού αγαθού</w:t>
      </w:r>
      <w:r w:rsidR="00602EF0">
        <w:rPr>
          <w:rFonts w:ascii="Palatino Linotype" w:hAnsi="Palatino Linotype"/>
          <w:lang w:val="el-GR"/>
        </w:rPr>
        <w:t>, εγγεγραμμένο</w:t>
      </w:r>
      <w:r w:rsidR="00F65554">
        <w:rPr>
          <w:rFonts w:ascii="Palatino Linotype" w:hAnsi="Palatino Linotype"/>
          <w:lang w:val="el-GR"/>
        </w:rPr>
        <w:t>υ</w:t>
      </w:r>
      <w:r w:rsidR="00602EF0">
        <w:rPr>
          <w:rFonts w:ascii="Palatino Linotype" w:hAnsi="Palatino Linotype"/>
          <w:lang w:val="el-GR"/>
        </w:rPr>
        <w:t xml:space="preserve"> </w:t>
      </w:r>
      <w:r w:rsidR="00602EF0" w:rsidRPr="0026121A">
        <w:rPr>
          <w:rFonts w:ascii="Palatino Linotype" w:hAnsi="Palatino Linotype"/>
          <w:lang w:val="el-GR"/>
        </w:rPr>
        <w:t>στον κατάλογο των Μνημείων Παγκόσμιας Πολιτιστικής Κληρονομιάς της UNESCO.</w:t>
      </w:r>
    </w:p>
    <w:p w14:paraId="64AAADA5" w14:textId="77777777" w:rsidR="00990541" w:rsidRPr="00990541" w:rsidRDefault="001D4186" w:rsidP="00990541">
      <w:pPr>
        <w:spacing w:line="276" w:lineRule="auto"/>
        <w:jc w:val="both"/>
        <w:rPr>
          <w:rFonts w:ascii="Palatino Linotype" w:hAnsi="Palatino Linotype"/>
          <w:lang w:val="el-GR"/>
        </w:rPr>
      </w:pPr>
      <w:r>
        <w:rPr>
          <w:rFonts w:ascii="Palatino Linotype" w:hAnsi="Palatino Linotype"/>
          <w:lang w:val="el-GR"/>
        </w:rPr>
        <w:t>Α</w:t>
      </w:r>
      <w:r w:rsidR="003535E2">
        <w:rPr>
          <w:rFonts w:ascii="Palatino Linotype" w:hAnsi="Palatino Linotype"/>
          <w:lang w:val="el-GR"/>
        </w:rPr>
        <w:t xml:space="preserve">υτά ακριβώς τα </w:t>
      </w:r>
      <w:r w:rsidR="001D0342">
        <w:rPr>
          <w:rFonts w:ascii="Palatino Linotype" w:hAnsi="Palatino Linotype"/>
          <w:lang w:val="el-GR"/>
        </w:rPr>
        <w:t>παγκόσμιας</w:t>
      </w:r>
      <w:r w:rsidR="000F41B5">
        <w:rPr>
          <w:rFonts w:ascii="Palatino Linotype" w:hAnsi="Palatino Linotype"/>
          <w:lang w:val="el-GR"/>
        </w:rPr>
        <w:t xml:space="preserve"> και διαχρονικής αξίας στοιχεία</w:t>
      </w:r>
      <w:r w:rsidR="001D0342">
        <w:rPr>
          <w:rFonts w:ascii="Palatino Linotype" w:hAnsi="Palatino Linotype"/>
          <w:lang w:val="el-GR"/>
        </w:rPr>
        <w:t>, υλικά και άυλα,</w:t>
      </w:r>
      <w:r w:rsidR="000F41B5">
        <w:rPr>
          <w:rFonts w:ascii="Palatino Linotype" w:hAnsi="Palatino Linotype"/>
          <w:lang w:val="el-GR"/>
        </w:rPr>
        <w:t xml:space="preserve"> </w:t>
      </w:r>
      <w:r w:rsidR="001D0342">
        <w:rPr>
          <w:rFonts w:ascii="Palatino Linotype" w:hAnsi="Palatino Linotype"/>
          <w:lang w:val="el-GR"/>
        </w:rPr>
        <w:t>έχει ταχθεί να διατηρεί, να προστατεύει και να αναδεικνύει η Ελληνική Πολιτεία δια του Υπουργείου Πολιτισμού και Αθλητισμού, ώστε να παραμένουν η Ολυμπία και όσα αυτή πρεσβεύει στο διηνεκές</w:t>
      </w:r>
      <w:r w:rsidR="00F47049">
        <w:rPr>
          <w:rFonts w:ascii="Palatino Linotype" w:hAnsi="Palatino Linotype"/>
          <w:lang w:val="el-GR"/>
        </w:rPr>
        <w:t>,</w:t>
      </w:r>
      <w:r w:rsidR="001D0342">
        <w:rPr>
          <w:rFonts w:ascii="Palatino Linotype" w:hAnsi="Palatino Linotype"/>
          <w:lang w:val="el-GR"/>
        </w:rPr>
        <w:t xml:space="preserve"> </w:t>
      </w:r>
      <w:r w:rsidR="00F47049">
        <w:rPr>
          <w:rFonts w:ascii="Palatino Linotype" w:hAnsi="Palatino Linotype"/>
          <w:lang w:val="el-GR"/>
        </w:rPr>
        <w:t xml:space="preserve">κυριολεκτικά και μεταφορικά, </w:t>
      </w:r>
      <w:r w:rsidR="001D0342">
        <w:rPr>
          <w:rFonts w:ascii="Palatino Linotype" w:hAnsi="Palatino Linotype"/>
          <w:lang w:val="el-GR"/>
        </w:rPr>
        <w:t xml:space="preserve">κοινός τόπος της ανθρωπότητας. Στην προσπάθεια αυτή, είχαμε την </w:t>
      </w:r>
      <w:r w:rsidR="00990541">
        <w:rPr>
          <w:rFonts w:ascii="Palatino Linotype" w:hAnsi="Palatino Linotype"/>
          <w:lang w:val="el-GR"/>
        </w:rPr>
        <w:t>εξαιρετική</w:t>
      </w:r>
      <w:r w:rsidR="001D0342">
        <w:rPr>
          <w:rFonts w:ascii="Palatino Linotype" w:hAnsi="Palatino Linotype"/>
          <w:lang w:val="el-GR"/>
        </w:rPr>
        <w:t xml:space="preserve"> </w:t>
      </w:r>
      <w:r w:rsidR="00990541">
        <w:rPr>
          <w:rFonts w:ascii="Palatino Linotype" w:hAnsi="Palatino Linotype"/>
          <w:lang w:val="el-GR"/>
        </w:rPr>
        <w:t xml:space="preserve">χαρά και τιμή να μας συνδράμει με τεχνογνωσία και καινοτόμες </w:t>
      </w:r>
      <w:r w:rsidR="00987EC2">
        <w:rPr>
          <w:rFonts w:ascii="Palatino Linotype" w:hAnsi="Palatino Linotype"/>
          <w:lang w:val="el-GR"/>
        </w:rPr>
        <w:t xml:space="preserve">ψηφιακές </w:t>
      </w:r>
      <w:r w:rsidR="00990541">
        <w:rPr>
          <w:rFonts w:ascii="Palatino Linotype" w:hAnsi="Palatino Linotype"/>
          <w:lang w:val="el-GR"/>
        </w:rPr>
        <w:t>εφαρμογές</w:t>
      </w:r>
      <w:r w:rsidR="00990541" w:rsidRPr="00990541">
        <w:rPr>
          <w:rFonts w:ascii="Palatino Linotype" w:hAnsi="Palatino Linotype"/>
          <w:lang w:val="el-GR"/>
        </w:rPr>
        <w:t xml:space="preserve"> </w:t>
      </w:r>
      <w:r w:rsidR="00990541">
        <w:rPr>
          <w:rFonts w:ascii="Palatino Linotype" w:hAnsi="Palatino Linotype"/>
          <w:lang w:val="el-GR"/>
        </w:rPr>
        <w:t>αιχμής</w:t>
      </w:r>
      <w:r w:rsidR="00D7012F">
        <w:rPr>
          <w:rFonts w:ascii="Palatino Linotype" w:hAnsi="Palatino Linotype"/>
          <w:lang w:val="el-GR"/>
        </w:rPr>
        <w:t xml:space="preserve"> </w:t>
      </w:r>
      <w:r w:rsidR="00990541">
        <w:rPr>
          <w:rFonts w:ascii="Palatino Linotype" w:hAnsi="Palatino Linotype"/>
          <w:lang w:val="el-GR"/>
        </w:rPr>
        <w:t xml:space="preserve">η εταιρεία </w:t>
      </w:r>
      <w:r w:rsidR="00990541">
        <w:rPr>
          <w:rFonts w:ascii="Palatino Linotype" w:hAnsi="Palatino Linotype"/>
        </w:rPr>
        <w:t>Microsoft</w:t>
      </w:r>
      <w:r w:rsidR="00990541">
        <w:rPr>
          <w:rFonts w:ascii="Palatino Linotype" w:hAnsi="Palatino Linotype"/>
          <w:lang w:val="el-GR"/>
        </w:rPr>
        <w:t xml:space="preserve">, ένας παγκόσμιος κολοσσός της </w:t>
      </w:r>
      <w:r w:rsidR="00D7012F">
        <w:rPr>
          <w:rFonts w:ascii="Palatino Linotype" w:hAnsi="Palatino Linotype"/>
          <w:lang w:val="el-GR"/>
        </w:rPr>
        <w:t xml:space="preserve">υψηλής </w:t>
      </w:r>
      <w:r w:rsidR="00990541">
        <w:rPr>
          <w:rFonts w:ascii="Palatino Linotype" w:hAnsi="Palatino Linotype"/>
          <w:lang w:val="el-GR"/>
        </w:rPr>
        <w:t>τεχνολογίας</w:t>
      </w:r>
      <w:r w:rsidR="00D7012F">
        <w:rPr>
          <w:rFonts w:ascii="Palatino Linotype" w:hAnsi="Palatino Linotype"/>
          <w:lang w:val="el-GR"/>
        </w:rPr>
        <w:t>.</w:t>
      </w:r>
    </w:p>
    <w:p w14:paraId="3D54648C" w14:textId="77777777" w:rsidR="009D2549" w:rsidRPr="00E44E1E" w:rsidRDefault="00DB414F" w:rsidP="00651DA0">
      <w:pPr>
        <w:spacing w:line="276" w:lineRule="auto"/>
        <w:jc w:val="both"/>
        <w:rPr>
          <w:rFonts w:ascii="Palatino Linotype" w:hAnsi="Palatino Linotype"/>
          <w:lang w:val="el-GR"/>
        </w:rPr>
      </w:pPr>
      <w:r>
        <w:rPr>
          <w:rFonts w:ascii="Palatino Linotype" w:hAnsi="Palatino Linotype"/>
          <w:lang w:val="el-GR"/>
        </w:rPr>
        <w:t xml:space="preserve">Με αφετηρία τη συνάντηση του Πρωθυπουργού κ. Κυριάκου Μητσοτάκη με τον </w:t>
      </w:r>
      <w:r w:rsidRPr="00DB414F">
        <w:rPr>
          <w:rFonts w:ascii="Palatino Linotype" w:hAnsi="Palatino Linotype"/>
          <w:lang w:val="el-GR"/>
        </w:rPr>
        <w:t xml:space="preserve">πρόεδρο της Microsoft Brad Smith </w:t>
      </w:r>
      <w:r>
        <w:rPr>
          <w:rFonts w:ascii="Palatino Linotype" w:hAnsi="Palatino Linotype"/>
          <w:lang w:val="el-GR"/>
        </w:rPr>
        <w:t>το</w:t>
      </w:r>
      <w:r w:rsidRPr="00DB414F">
        <w:rPr>
          <w:rFonts w:ascii="Palatino Linotype" w:hAnsi="Palatino Linotype"/>
          <w:lang w:val="el-GR"/>
        </w:rPr>
        <w:t xml:space="preserve"> 2020 στο Νταβός</w:t>
      </w:r>
      <w:r w:rsidR="00541018">
        <w:rPr>
          <w:rFonts w:ascii="Palatino Linotype" w:hAnsi="Palatino Linotype"/>
          <w:lang w:val="el-GR"/>
        </w:rPr>
        <w:t xml:space="preserve">, </w:t>
      </w:r>
      <w:r w:rsidR="00C3543D">
        <w:rPr>
          <w:rFonts w:ascii="Palatino Linotype" w:hAnsi="Palatino Linotype"/>
          <w:lang w:val="el-GR"/>
        </w:rPr>
        <w:t xml:space="preserve">η </w:t>
      </w:r>
      <w:r w:rsidR="00C3543D">
        <w:rPr>
          <w:rFonts w:ascii="Palatino Linotype" w:hAnsi="Palatino Linotype"/>
        </w:rPr>
        <w:t>Microsoft</w:t>
      </w:r>
      <w:r w:rsidR="00C3543D" w:rsidRPr="00C3543D">
        <w:rPr>
          <w:rFonts w:ascii="Palatino Linotype" w:hAnsi="Palatino Linotype"/>
          <w:lang w:val="el-GR"/>
        </w:rPr>
        <w:t xml:space="preserve"> </w:t>
      </w:r>
      <w:r w:rsidR="00C3543D">
        <w:rPr>
          <w:rFonts w:ascii="Palatino Linotype" w:hAnsi="Palatino Linotype"/>
          <w:lang w:val="el-GR"/>
        </w:rPr>
        <w:t xml:space="preserve">εκδήλωσε την πρόθεσή της, </w:t>
      </w:r>
      <w:r w:rsidR="00C3543D" w:rsidRPr="00C3543D">
        <w:rPr>
          <w:rFonts w:ascii="Palatino Linotype" w:hAnsi="Palatino Linotype"/>
          <w:lang w:val="el-GR"/>
        </w:rPr>
        <w:t xml:space="preserve">στο πλαίσιο του παγκόσμιου Προγράμματος Εταιρικής Κοινωνικής Ευθύνης “AI </w:t>
      </w:r>
      <w:r w:rsidR="00C3543D">
        <w:rPr>
          <w:rFonts w:ascii="Palatino Linotype" w:hAnsi="Palatino Linotype"/>
          <w:lang w:val="el-GR"/>
        </w:rPr>
        <w:t>(</w:t>
      </w:r>
      <w:r w:rsidR="00C3543D">
        <w:rPr>
          <w:rFonts w:ascii="Palatino Linotype" w:hAnsi="Palatino Linotype"/>
        </w:rPr>
        <w:t>Artificial</w:t>
      </w:r>
      <w:r w:rsidR="00C3543D" w:rsidRPr="00C3543D">
        <w:rPr>
          <w:rFonts w:ascii="Palatino Linotype" w:hAnsi="Palatino Linotype"/>
          <w:lang w:val="el-GR"/>
        </w:rPr>
        <w:t xml:space="preserve"> </w:t>
      </w:r>
      <w:r w:rsidR="00C3543D">
        <w:rPr>
          <w:rFonts w:ascii="Palatino Linotype" w:hAnsi="Palatino Linotype"/>
        </w:rPr>
        <w:t>Intelligence</w:t>
      </w:r>
      <w:r w:rsidR="00C3543D">
        <w:rPr>
          <w:rFonts w:ascii="Palatino Linotype" w:hAnsi="Palatino Linotype"/>
          <w:lang w:val="el-GR"/>
        </w:rPr>
        <w:t xml:space="preserve">) </w:t>
      </w:r>
      <w:r w:rsidR="00C3543D" w:rsidRPr="00C3543D">
        <w:rPr>
          <w:rFonts w:ascii="Palatino Linotype" w:hAnsi="Palatino Linotype"/>
          <w:lang w:val="el-GR"/>
        </w:rPr>
        <w:t>for Good”</w:t>
      </w:r>
      <w:r w:rsidR="00C3543D">
        <w:rPr>
          <w:rFonts w:ascii="Palatino Linotype" w:hAnsi="Palatino Linotype"/>
          <w:lang w:val="el-GR"/>
        </w:rPr>
        <w:t xml:space="preserve">, </w:t>
      </w:r>
      <w:r w:rsidR="004500F1">
        <w:rPr>
          <w:rFonts w:ascii="Palatino Linotype" w:hAnsi="Palatino Linotype"/>
          <w:lang w:val="el-GR"/>
        </w:rPr>
        <w:t xml:space="preserve">να ενισχύσει τις υλοποιούμενες </w:t>
      </w:r>
      <w:r w:rsidR="00FF6D9C">
        <w:rPr>
          <w:rFonts w:ascii="Palatino Linotype" w:hAnsi="Palatino Linotype"/>
          <w:lang w:val="el-GR"/>
        </w:rPr>
        <w:t xml:space="preserve">από το </w:t>
      </w:r>
      <w:r w:rsidR="00FF6D9C" w:rsidRPr="00FF6D9C">
        <w:rPr>
          <w:rFonts w:ascii="Palatino Linotype" w:hAnsi="Palatino Linotype"/>
          <w:lang w:val="el-GR"/>
        </w:rPr>
        <w:t>Υπουργείο Πολιτισμού και Αθλητισμού</w:t>
      </w:r>
      <w:r w:rsidR="00FF6D9C">
        <w:rPr>
          <w:rFonts w:ascii="Palatino Linotype" w:hAnsi="Palatino Linotype"/>
          <w:lang w:val="el-GR"/>
        </w:rPr>
        <w:t xml:space="preserve"> δράσεις </w:t>
      </w:r>
      <w:r w:rsidR="00FF6D9C" w:rsidRPr="00FF6D9C">
        <w:rPr>
          <w:rFonts w:ascii="Palatino Linotype" w:hAnsi="Palatino Linotype"/>
          <w:lang w:val="el-GR"/>
        </w:rPr>
        <w:t xml:space="preserve">στον τομέα της ψηφιακής </w:t>
      </w:r>
      <w:r w:rsidR="00FF6D9C">
        <w:rPr>
          <w:rFonts w:ascii="Palatino Linotype" w:hAnsi="Palatino Linotype"/>
          <w:lang w:val="el-GR"/>
        </w:rPr>
        <w:t xml:space="preserve">διαχείρισης και ανάδειξης </w:t>
      </w:r>
      <w:r w:rsidR="00FF6D9C" w:rsidRPr="00FF6D9C">
        <w:rPr>
          <w:rFonts w:ascii="Palatino Linotype" w:hAnsi="Palatino Linotype"/>
          <w:lang w:val="el-GR"/>
        </w:rPr>
        <w:t>της πολιτιστικής κληρονομιάς</w:t>
      </w:r>
      <w:r w:rsidR="00E44E1E">
        <w:rPr>
          <w:rFonts w:ascii="Palatino Linotype" w:hAnsi="Palatino Linotype"/>
          <w:lang w:val="el-GR"/>
        </w:rPr>
        <w:t>,</w:t>
      </w:r>
      <w:r w:rsidR="00FF6D9C">
        <w:rPr>
          <w:rFonts w:ascii="Palatino Linotype" w:hAnsi="Palatino Linotype"/>
          <w:lang w:val="el-GR"/>
        </w:rPr>
        <w:t xml:space="preserve"> με μια μεγάλη Πολιτιστική Χορηγία σε είδος</w:t>
      </w:r>
      <w:r w:rsidR="00E44E1E">
        <w:rPr>
          <w:rFonts w:ascii="Palatino Linotype" w:hAnsi="Palatino Linotype"/>
          <w:lang w:val="el-GR"/>
        </w:rPr>
        <w:t>,</w:t>
      </w:r>
      <w:r w:rsidR="00FF6D9C">
        <w:rPr>
          <w:rFonts w:ascii="Palatino Linotype" w:hAnsi="Palatino Linotype"/>
          <w:lang w:val="el-GR"/>
        </w:rPr>
        <w:t xml:space="preserve"> που θα στόχευε </w:t>
      </w:r>
      <w:r w:rsidR="00FF6D9C" w:rsidRPr="00FF6D9C">
        <w:rPr>
          <w:rFonts w:ascii="Palatino Linotype" w:hAnsi="Palatino Linotype"/>
          <w:lang w:val="el-GR"/>
        </w:rPr>
        <w:t>αφενός μεν στην ενίσχυση και υποστήριξη της τεκμηρίωσης και της διεθνούς προβολής του αρχαιολογικού χώρου και των μνημείων της Ολυμπίας, αφετέρου δε στην ανάδειξη και ενίσχυση των αρχών και των αξιών του Ολυμπισμού, με τη χρήση εξελιγμένων τεχνολογιών</w:t>
      </w:r>
      <w:r w:rsidR="00FF6D9C">
        <w:rPr>
          <w:rFonts w:ascii="Palatino Linotype" w:hAnsi="Palatino Linotype"/>
          <w:lang w:val="el-GR"/>
        </w:rPr>
        <w:t xml:space="preserve"> τεχνητής νοημοσύνης και επαυξημένης πραγματικότητας.</w:t>
      </w:r>
    </w:p>
    <w:p w14:paraId="6438DF71" w14:textId="77777777" w:rsidR="00A063E8" w:rsidRPr="00735042" w:rsidRDefault="003B19F6" w:rsidP="00651DA0">
      <w:pPr>
        <w:spacing w:line="276" w:lineRule="auto"/>
        <w:jc w:val="both"/>
        <w:rPr>
          <w:rFonts w:ascii="Palatino Linotype" w:hAnsi="Palatino Linotype"/>
          <w:lang w:val="el-GR"/>
        </w:rPr>
      </w:pPr>
      <w:r>
        <w:rPr>
          <w:rFonts w:ascii="Palatino Linotype" w:hAnsi="Palatino Linotype"/>
          <w:lang w:val="el-GR"/>
        </w:rPr>
        <w:t>Σχεδιάστηκε</w:t>
      </w:r>
      <w:r w:rsidR="002D29C7">
        <w:rPr>
          <w:rFonts w:ascii="Palatino Linotype" w:hAnsi="Palatino Linotype"/>
          <w:lang w:val="el-GR"/>
        </w:rPr>
        <w:t xml:space="preserve">, λοιπόν, </w:t>
      </w:r>
      <w:r>
        <w:rPr>
          <w:rFonts w:ascii="Palatino Linotype" w:hAnsi="Palatino Linotype"/>
          <w:lang w:val="el-GR"/>
        </w:rPr>
        <w:t>και υλοποιήθηκε</w:t>
      </w:r>
      <w:r w:rsidR="002D29C7">
        <w:rPr>
          <w:rFonts w:ascii="Palatino Linotype" w:hAnsi="Palatino Linotype"/>
          <w:lang w:val="el-GR"/>
        </w:rPr>
        <w:t xml:space="preserve"> </w:t>
      </w:r>
      <w:r w:rsidR="00FE616A">
        <w:rPr>
          <w:rFonts w:ascii="Palatino Linotype" w:hAnsi="Palatino Linotype"/>
          <w:lang w:val="el-GR"/>
        </w:rPr>
        <w:t xml:space="preserve">υπό </w:t>
      </w:r>
      <w:r w:rsidR="00FE616A" w:rsidRPr="00FE616A">
        <w:rPr>
          <w:rFonts w:ascii="Palatino Linotype" w:hAnsi="Palatino Linotype"/>
          <w:lang w:val="el-GR"/>
        </w:rPr>
        <w:t xml:space="preserve">την επιστημονική εποπτεία του Υπουργείου Πολιτισμού και Αθλητισμού </w:t>
      </w:r>
      <w:r>
        <w:rPr>
          <w:rFonts w:ascii="Palatino Linotype" w:hAnsi="Palatino Linotype"/>
          <w:lang w:val="el-GR"/>
        </w:rPr>
        <w:t>το εξαιρετικά σημαντικό έργο</w:t>
      </w:r>
      <w:r w:rsidR="002D29C7">
        <w:rPr>
          <w:rFonts w:ascii="Palatino Linotype" w:hAnsi="Palatino Linotype"/>
          <w:lang w:val="el-GR"/>
        </w:rPr>
        <w:t>,</w:t>
      </w:r>
      <w:r>
        <w:rPr>
          <w:rFonts w:ascii="Palatino Linotype" w:hAnsi="Palatino Linotype"/>
          <w:lang w:val="el-GR"/>
        </w:rPr>
        <w:t xml:space="preserve"> που με ιδιαίτερη χαρά και ικανοποίηση </w:t>
      </w:r>
      <w:r w:rsidR="007D7743">
        <w:rPr>
          <w:rFonts w:ascii="Palatino Linotype" w:hAnsi="Palatino Linotype"/>
          <w:lang w:val="el-GR"/>
        </w:rPr>
        <w:t>αποδίδουμε</w:t>
      </w:r>
      <w:r>
        <w:rPr>
          <w:rFonts w:ascii="Palatino Linotype" w:hAnsi="Palatino Linotype"/>
          <w:lang w:val="el-GR"/>
        </w:rPr>
        <w:t xml:space="preserve"> σήμερα ολοκληρωμένο στο ελληνικό και διεθνές κοινό</w:t>
      </w:r>
      <w:r w:rsidR="001052FB">
        <w:rPr>
          <w:rFonts w:ascii="Palatino Linotype" w:hAnsi="Palatino Linotype"/>
          <w:lang w:val="el-GR"/>
        </w:rPr>
        <w:t>.</w:t>
      </w:r>
      <w:r w:rsidR="007D7743">
        <w:rPr>
          <w:rFonts w:ascii="Palatino Linotype" w:hAnsi="Palatino Linotype"/>
          <w:lang w:val="el-GR"/>
        </w:rPr>
        <w:t xml:space="preserve"> Ένα έργο πολυεπίπεδο, </w:t>
      </w:r>
      <w:r w:rsidR="00A063E8">
        <w:rPr>
          <w:rFonts w:ascii="Palatino Linotype" w:hAnsi="Palatino Linotype"/>
          <w:lang w:val="el-GR"/>
        </w:rPr>
        <w:t xml:space="preserve">που με αφετηρία την </w:t>
      </w:r>
      <w:r w:rsidR="00A063E8" w:rsidRPr="00A063E8">
        <w:rPr>
          <w:rFonts w:ascii="Palatino Linotype" w:hAnsi="Palatino Linotype"/>
          <w:lang w:val="el-GR"/>
        </w:rPr>
        <w:t>τρισδιάστατη φωτογραμμετρική αποτύπωση</w:t>
      </w:r>
      <w:r w:rsidR="006D5FFC">
        <w:rPr>
          <w:rFonts w:ascii="Palatino Linotype" w:hAnsi="Palatino Linotype"/>
          <w:lang w:val="el-GR"/>
        </w:rPr>
        <w:t>, τεκμηρίωση</w:t>
      </w:r>
      <w:r w:rsidR="00A063E8">
        <w:rPr>
          <w:rFonts w:ascii="Palatino Linotype" w:hAnsi="Palatino Linotype"/>
          <w:lang w:val="el-GR"/>
        </w:rPr>
        <w:t xml:space="preserve"> και μοντελοποίηση </w:t>
      </w:r>
      <w:r w:rsidR="00A063E8" w:rsidRPr="00A063E8">
        <w:rPr>
          <w:rFonts w:ascii="Palatino Linotype" w:hAnsi="Palatino Linotype"/>
          <w:lang w:val="el-GR"/>
        </w:rPr>
        <w:t xml:space="preserve">της υφιστάμενης κατάστασης του αρχαιολογικού </w:t>
      </w:r>
      <w:r w:rsidR="00A063E8">
        <w:rPr>
          <w:rFonts w:ascii="Palatino Linotype" w:hAnsi="Palatino Linotype"/>
          <w:lang w:val="el-GR"/>
        </w:rPr>
        <w:t>χώρου</w:t>
      </w:r>
      <w:r w:rsidR="006D5FFC">
        <w:rPr>
          <w:rFonts w:ascii="Palatino Linotype" w:hAnsi="Palatino Linotype"/>
          <w:lang w:val="el-GR"/>
        </w:rPr>
        <w:t xml:space="preserve"> της Ολυμπίας</w:t>
      </w:r>
      <w:r w:rsidR="00A063E8">
        <w:rPr>
          <w:rFonts w:ascii="Palatino Linotype" w:hAnsi="Palatino Linotype"/>
          <w:lang w:val="el-GR"/>
        </w:rPr>
        <w:t xml:space="preserve"> και των μνημείων </w:t>
      </w:r>
      <w:r w:rsidR="006D5FFC">
        <w:rPr>
          <w:rFonts w:ascii="Palatino Linotype" w:hAnsi="Palatino Linotype"/>
          <w:lang w:val="el-GR"/>
        </w:rPr>
        <w:t xml:space="preserve">της, ανέλαβε να τα αποκαταστήσει ψηφιακά στη μορφή που με βάση τα διαθέσιμα στοιχεία της επιστημονικής έρευνας υφίσταντο την εποχή της μεγάλης ακμής του ιερού. Τελικός στόχος η ανάπτυξη ψηφιακών εφαρμογών για ηλεκτρονικούς υπολογιστές, φορητές συσκευές </w:t>
      </w:r>
      <w:r w:rsidR="006D5FFC" w:rsidRPr="006D5FFC">
        <w:rPr>
          <w:rFonts w:ascii="Palatino Linotype" w:hAnsi="Palatino Linotype"/>
          <w:lang w:val="el-GR"/>
        </w:rPr>
        <w:t>(κινητά τηλέφωνα και tablets</w:t>
      </w:r>
      <w:r w:rsidR="006D5FFC">
        <w:rPr>
          <w:rFonts w:ascii="Palatino Linotype" w:hAnsi="Palatino Linotype"/>
          <w:lang w:val="el-GR"/>
        </w:rPr>
        <w:t>)</w:t>
      </w:r>
      <w:r w:rsidR="00641AD8">
        <w:rPr>
          <w:rFonts w:ascii="Palatino Linotype" w:hAnsi="Palatino Linotype"/>
          <w:lang w:val="el-GR"/>
        </w:rPr>
        <w:t xml:space="preserve">, αλλά και το σύστημα </w:t>
      </w:r>
      <w:r w:rsidR="00800079">
        <w:rPr>
          <w:rFonts w:ascii="Palatino Linotype" w:hAnsi="Palatino Linotype"/>
          <w:lang w:val="el-GR"/>
        </w:rPr>
        <w:t xml:space="preserve">γυαλιών μεικτής και επαυξημένης πραγματικότητας </w:t>
      </w:r>
      <w:r w:rsidR="00800079">
        <w:rPr>
          <w:rFonts w:ascii="Palatino Linotype" w:hAnsi="Palatino Linotype"/>
        </w:rPr>
        <w:t>Microsoft</w:t>
      </w:r>
      <w:r w:rsidR="00800079" w:rsidRPr="00800079">
        <w:rPr>
          <w:rFonts w:ascii="Palatino Linotype" w:hAnsi="Palatino Linotype"/>
          <w:lang w:val="el-GR"/>
        </w:rPr>
        <w:t xml:space="preserve"> </w:t>
      </w:r>
      <w:r w:rsidR="00800079">
        <w:rPr>
          <w:rFonts w:ascii="Palatino Linotype" w:hAnsi="Palatino Linotype"/>
        </w:rPr>
        <w:t>HoloLens</w:t>
      </w:r>
      <w:r w:rsidR="00E610AB" w:rsidRPr="00E610AB">
        <w:rPr>
          <w:rFonts w:ascii="Palatino Linotype" w:hAnsi="Palatino Linotype"/>
          <w:lang w:val="el-GR"/>
        </w:rPr>
        <w:t>,</w:t>
      </w:r>
      <w:r w:rsidR="006B4D06">
        <w:rPr>
          <w:rFonts w:ascii="Palatino Linotype" w:hAnsi="Palatino Linotype"/>
          <w:lang w:val="el-GR"/>
        </w:rPr>
        <w:t xml:space="preserve"> </w:t>
      </w:r>
      <w:r w:rsidR="00735042">
        <w:rPr>
          <w:rFonts w:ascii="Palatino Linotype" w:hAnsi="Palatino Linotype"/>
          <w:lang w:val="el-GR"/>
        </w:rPr>
        <w:t xml:space="preserve">που θα παρέχουν τη δυνατότητα απομακρυσμένης εικονικής περιήγησης στο χώρο του ιερού, εντυπωσιακές </w:t>
      </w:r>
      <w:r w:rsidR="00593103">
        <w:rPr>
          <w:rFonts w:ascii="Palatino Linotype" w:hAnsi="Palatino Linotype"/>
          <w:lang w:val="el-GR"/>
        </w:rPr>
        <w:t xml:space="preserve">αναπαραστάσεις των μνημείων σε πραγματικό χρόνο για τους επισκέπτες του χώρου, καθώς και </w:t>
      </w:r>
      <w:r w:rsidR="007A4604">
        <w:rPr>
          <w:rFonts w:ascii="Palatino Linotype" w:hAnsi="Palatino Linotype"/>
          <w:lang w:val="el-GR"/>
        </w:rPr>
        <w:t>ένα σύστημα</w:t>
      </w:r>
      <w:r w:rsidR="00593103">
        <w:rPr>
          <w:rFonts w:ascii="Palatino Linotype" w:hAnsi="Palatino Linotype"/>
          <w:lang w:val="el-GR"/>
        </w:rPr>
        <w:t xml:space="preserve"> άκρως εντυπωσιακή</w:t>
      </w:r>
      <w:r w:rsidR="007A4604">
        <w:rPr>
          <w:rFonts w:ascii="Palatino Linotype" w:hAnsi="Palatino Linotype"/>
          <w:lang w:val="el-GR"/>
        </w:rPr>
        <w:t>ς</w:t>
      </w:r>
      <w:r w:rsidR="00593103">
        <w:rPr>
          <w:rFonts w:ascii="Palatino Linotype" w:hAnsi="Palatino Linotype"/>
          <w:lang w:val="el-GR"/>
        </w:rPr>
        <w:t xml:space="preserve"> εμπειρία</w:t>
      </w:r>
      <w:r w:rsidR="007A4604">
        <w:rPr>
          <w:rFonts w:ascii="Palatino Linotype" w:hAnsi="Palatino Linotype"/>
          <w:lang w:val="el-GR"/>
        </w:rPr>
        <w:t>ς</w:t>
      </w:r>
      <w:r w:rsidR="00593103">
        <w:rPr>
          <w:rFonts w:ascii="Palatino Linotype" w:hAnsi="Palatino Linotype"/>
          <w:lang w:val="el-GR"/>
        </w:rPr>
        <w:t xml:space="preserve"> εμβύθισης σε περιβάλλον εικονικής πραγματικότητας με χρήση ολογραμμάτων</w:t>
      </w:r>
      <w:r w:rsidR="006B4D06">
        <w:rPr>
          <w:rFonts w:ascii="Palatino Linotype" w:hAnsi="Palatino Linotype"/>
          <w:lang w:val="el-GR"/>
        </w:rPr>
        <w:t>.</w:t>
      </w:r>
    </w:p>
    <w:p w14:paraId="3A2466D6" w14:textId="77777777" w:rsidR="00C112A6" w:rsidRPr="00F800FE" w:rsidRDefault="00593103" w:rsidP="00651DA0">
      <w:pPr>
        <w:spacing w:line="276" w:lineRule="auto"/>
        <w:jc w:val="both"/>
        <w:rPr>
          <w:rFonts w:ascii="Palatino Linotype" w:hAnsi="Palatino Linotype"/>
          <w:lang w:val="el-GR"/>
        </w:rPr>
      </w:pPr>
      <w:r>
        <w:rPr>
          <w:rFonts w:ascii="Palatino Linotype" w:hAnsi="Palatino Linotype"/>
          <w:lang w:val="el-GR"/>
        </w:rPr>
        <w:t xml:space="preserve">Το </w:t>
      </w:r>
      <w:r w:rsidR="00C112A6">
        <w:rPr>
          <w:rFonts w:ascii="Palatino Linotype" w:hAnsi="Palatino Linotype"/>
          <w:lang w:val="el-GR"/>
        </w:rPr>
        <w:t xml:space="preserve">σύνθετο αυτό </w:t>
      </w:r>
      <w:r>
        <w:rPr>
          <w:rFonts w:ascii="Palatino Linotype" w:hAnsi="Palatino Linotype"/>
          <w:lang w:val="el-GR"/>
        </w:rPr>
        <w:t>έργο</w:t>
      </w:r>
      <w:r w:rsidR="007D1C77">
        <w:rPr>
          <w:rFonts w:ascii="Palatino Linotype" w:hAnsi="Palatino Linotype"/>
          <w:lang w:val="el-GR"/>
        </w:rPr>
        <w:t xml:space="preserve"> απαίτησε τη στενή συνεργασία ομάδων εξειδικευμένων στελεχών και από τις δύο πλευρές, </w:t>
      </w:r>
      <w:r w:rsidR="00C112A6">
        <w:rPr>
          <w:rFonts w:ascii="Palatino Linotype" w:hAnsi="Palatino Linotype"/>
          <w:lang w:val="el-GR"/>
        </w:rPr>
        <w:t>τεχνικών</w:t>
      </w:r>
      <w:r w:rsidR="007D1C77">
        <w:rPr>
          <w:rFonts w:ascii="Palatino Linotype" w:hAnsi="Palatino Linotype"/>
          <w:lang w:val="el-GR"/>
        </w:rPr>
        <w:t xml:space="preserve"> φωτογραμμετρικής αποτύπωσης και</w:t>
      </w:r>
      <w:r w:rsidR="00C112A6" w:rsidRPr="00C112A6">
        <w:rPr>
          <w:rFonts w:ascii="Palatino Linotype" w:hAnsi="Palatino Linotype"/>
          <w:lang w:val="el-GR"/>
        </w:rPr>
        <w:t xml:space="preserve"> </w:t>
      </w:r>
      <w:r w:rsidR="00C112A6">
        <w:rPr>
          <w:rFonts w:ascii="Palatino Linotype" w:hAnsi="Palatino Linotype"/>
          <w:lang w:val="el-GR"/>
        </w:rPr>
        <w:t>πληροφορικής</w:t>
      </w:r>
      <w:r w:rsidR="007D1C77">
        <w:rPr>
          <w:rFonts w:ascii="Palatino Linotype" w:hAnsi="Palatino Linotype"/>
          <w:lang w:val="el-GR"/>
        </w:rPr>
        <w:t xml:space="preserve">, </w:t>
      </w:r>
      <w:r w:rsidR="00C112A6">
        <w:rPr>
          <w:rFonts w:ascii="Palatino Linotype" w:hAnsi="Palatino Linotype"/>
          <w:lang w:val="el-GR"/>
        </w:rPr>
        <w:t>μηχανικών λογισμικού</w:t>
      </w:r>
      <w:r w:rsidR="007D1C77">
        <w:rPr>
          <w:rFonts w:ascii="Palatino Linotype" w:hAnsi="Palatino Linotype"/>
          <w:lang w:val="el-GR"/>
        </w:rPr>
        <w:t>, αρχαιολόγων, αρχιτεκτόνων</w:t>
      </w:r>
      <w:r w:rsidR="00C112A6">
        <w:rPr>
          <w:rFonts w:ascii="Palatino Linotype" w:hAnsi="Palatino Linotype"/>
          <w:lang w:val="el-GR"/>
        </w:rPr>
        <w:t>, νομικών</w:t>
      </w:r>
      <w:r w:rsidR="007D1C77">
        <w:rPr>
          <w:rFonts w:ascii="Palatino Linotype" w:hAnsi="Palatino Linotype"/>
          <w:lang w:val="el-GR"/>
        </w:rPr>
        <w:t xml:space="preserve"> κ.ά.</w:t>
      </w:r>
      <w:r w:rsidR="00C112A6">
        <w:rPr>
          <w:rFonts w:ascii="Palatino Linotype" w:hAnsi="Palatino Linotype"/>
          <w:lang w:val="el-GR"/>
        </w:rPr>
        <w:t xml:space="preserve">, που πέραν των αναμενόμενων δυσκολιών </w:t>
      </w:r>
      <w:r w:rsidR="005A3407">
        <w:rPr>
          <w:rFonts w:ascii="Palatino Linotype" w:hAnsi="Palatino Linotype"/>
          <w:lang w:val="el-GR"/>
        </w:rPr>
        <w:t>συντονισμού</w:t>
      </w:r>
      <w:r w:rsidR="00FE616A">
        <w:rPr>
          <w:rFonts w:ascii="Palatino Linotype" w:hAnsi="Palatino Linotype"/>
          <w:lang w:val="el-GR"/>
        </w:rPr>
        <w:t xml:space="preserve"> της προσπάθειας ανθρώπων που προέρχονται από πολύ διαφορετικούς κλάδους και </w:t>
      </w:r>
      <w:r w:rsidR="00E70C0E">
        <w:rPr>
          <w:rFonts w:ascii="Palatino Linotype" w:hAnsi="Palatino Linotype"/>
          <w:lang w:val="el-GR"/>
        </w:rPr>
        <w:t>έπρεπε για μια ακόμη φορά να βρουν στην</w:t>
      </w:r>
      <w:r w:rsidR="00FE616A">
        <w:rPr>
          <w:rFonts w:ascii="Palatino Linotype" w:hAnsi="Palatino Linotype"/>
          <w:lang w:val="el-GR"/>
        </w:rPr>
        <w:t xml:space="preserve"> </w:t>
      </w:r>
      <w:r w:rsidR="00E70C0E">
        <w:rPr>
          <w:rFonts w:ascii="Palatino Linotype" w:hAnsi="Palatino Linotype"/>
          <w:lang w:val="el-GR"/>
        </w:rPr>
        <w:t xml:space="preserve">Ολυμπία έναν «κοινό τόπο», </w:t>
      </w:r>
      <w:r w:rsidR="00FE616A">
        <w:rPr>
          <w:rFonts w:ascii="Palatino Linotype" w:hAnsi="Palatino Linotype"/>
          <w:lang w:val="el-GR"/>
        </w:rPr>
        <w:t>αναπτύ</w:t>
      </w:r>
      <w:r w:rsidR="00E70C0E">
        <w:rPr>
          <w:rFonts w:ascii="Palatino Linotype" w:hAnsi="Palatino Linotype"/>
          <w:lang w:val="el-GR"/>
        </w:rPr>
        <w:t>σσοντας</w:t>
      </w:r>
      <w:r w:rsidR="00FE616A">
        <w:rPr>
          <w:rFonts w:ascii="Palatino Linotype" w:hAnsi="Palatino Linotype"/>
          <w:lang w:val="el-GR"/>
        </w:rPr>
        <w:t xml:space="preserve"> μια </w:t>
      </w:r>
      <w:r w:rsidR="00E70C0E">
        <w:rPr>
          <w:rFonts w:ascii="Palatino Linotype" w:hAnsi="Palatino Linotype"/>
          <w:lang w:val="el-GR"/>
        </w:rPr>
        <w:t>αμοιβαία κατανοητή</w:t>
      </w:r>
      <w:r w:rsidR="00FE616A">
        <w:rPr>
          <w:rFonts w:ascii="Palatino Linotype" w:hAnsi="Palatino Linotype"/>
          <w:lang w:val="el-GR"/>
        </w:rPr>
        <w:t xml:space="preserve"> τεχνική και επιστημονική γλώσσα, χρειάστηκε να υπερβούν και τις δυσχέρειες που </w:t>
      </w:r>
      <w:r w:rsidR="00426631">
        <w:rPr>
          <w:rFonts w:ascii="Palatino Linotype" w:hAnsi="Palatino Linotype"/>
          <w:lang w:val="el-GR"/>
        </w:rPr>
        <w:t>γέννησε</w:t>
      </w:r>
      <w:r w:rsidR="00FE616A">
        <w:rPr>
          <w:rFonts w:ascii="Palatino Linotype" w:hAnsi="Palatino Linotype"/>
          <w:lang w:val="el-GR"/>
        </w:rPr>
        <w:t xml:space="preserve"> η ανάγκη </w:t>
      </w:r>
      <w:r w:rsidR="00E70C0E">
        <w:rPr>
          <w:rFonts w:ascii="Palatino Linotype" w:hAnsi="Palatino Linotype"/>
          <w:lang w:val="el-GR"/>
        </w:rPr>
        <w:t xml:space="preserve">της </w:t>
      </w:r>
      <w:r w:rsidR="00FE616A">
        <w:rPr>
          <w:rFonts w:ascii="Palatino Linotype" w:hAnsi="Palatino Linotype"/>
          <w:lang w:val="el-GR"/>
        </w:rPr>
        <w:t>εξ αποστάσεως επικοινωνίας και εργασίας λόγω της πανδημίας.</w:t>
      </w:r>
      <w:r w:rsidR="005A3407">
        <w:rPr>
          <w:rFonts w:ascii="Palatino Linotype" w:hAnsi="Palatino Linotype"/>
          <w:lang w:val="el-GR"/>
        </w:rPr>
        <w:t xml:space="preserve"> Η μεγαλύτερη, ωστόσο, δυσκολία και πρόκληση του έργου υπήρξε η ανάγκη της επίτευξης </w:t>
      </w:r>
      <w:r w:rsidR="005A3407">
        <w:rPr>
          <w:rFonts w:ascii="Palatino Linotype" w:hAnsi="Palatino Linotype"/>
          <w:lang w:val="el-GR"/>
        </w:rPr>
        <w:lastRenderedPageBreak/>
        <w:t>σύνθεσης</w:t>
      </w:r>
      <w:r w:rsidR="00F800FE">
        <w:rPr>
          <w:rFonts w:ascii="Palatino Linotype" w:hAnsi="Palatino Linotype"/>
          <w:lang w:val="el-GR"/>
        </w:rPr>
        <w:t xml:space="preserve"> και συγκερασμού – σε κάποιες περιπτώσεις αναγκαστικά αυτοσυγκράτησης και συμβιβασμού – ως προς την έκταση της ψηφιακής αποκατάστασης και αναπαράστασης των μνημείων</w:t>
      </w:r>
      <w:r w:rsidR="006B4D06">
        <w:rPr>
          <w:rFonts w:ascii="Palatino Linotype" w:hAnsi="Palatino Linotype"/>
          <w:lang w:val="el-GR"/>
        </w:rPr>
        <w:t xml:space="preserve"> στην οποία θα προχωρούσαμε</w:t>
      </w:r>
      <w:r w:rsidR="00F800FE">
        <w:rPr>
          <w:rFonts w:ascii="Palatino Linotype" w:hAnsi="Palatino Linotype"/>
          <w:lang w:val="el-GR"/>
        </w:rPr>
        <w:t xml:space="preserve">, ανάμεσα σε αυτό που ενδεχομένως θα επιθυμούσαμε να δείξουμε, σε εκείνο που ήταν τεχνικά εφικτό να δείξουμε χωρίς να περιορίσουμε την προσβασιμότητα μόνο σε χρήστες </w:t>
      </w:r>
      <w:r w:rsidR="006B4D06">
        <w:rPr>
          <w:rFonts w:ascii="Palatino Linotype" w:hAnsi="Palatino Linotype"/>
          <w:lang w:val="el-GR"/>
        </w:rPr>
        <w:t>που διαθέτουν</w:t>
      </w:r>
      <w:r w:rsidR="00F800FE">
        <w:rPr>
          <w:rFonts w:ascii="Palatino Linotype" w:hAnsi="Palatino Linotype"/>
          <w:lang w:val="el-GR"/>
        </w:rPr>
        <w:t xml:space="preserve"> συσκευές υψηλών δυνατοτήτων και τελευταίας τεχνολογίας, αλλά </w:t>
      </w:r>
      <w:r w:rsidR="00C2394E">
        <w:rPr>
          <w:rFonts w:ascii="Palatino Linotype" w:hAnsi="Palatino Linotype"/>
          <w:lang w:val="el-GR"/>
        </w:rPr>
        <w:t xml:space="preserve">κυρίως σε αυτό που ήταν θεμιτό και δεοντολογικά ορθό να δείξουμε, ώστε το έργο αυτό να μην έχει απλά ψυχαγωγικό χαρακτήρα, αλλά έγκυρο επιστημονικό υπόβαθρο και </w:t>
      </w:r>
      <w:r w:rsidR="006B4D06">
        <w:rPr>
          <w:rFonts w:ascii="Palatino Linotype" w:hAnsi="Palatino Linotype"/>
          <w:lang w:val="el-GR"/>
        </w:rPr>
        <w:t xml:space="preserve">πραγματική ιστορική και </w:t>
      </w:r>
      <w:r w:rsidR="00C2394E">
        <w:rPr>
          <w:rFonts w:ascii="Palatino Linotype" w:hAnsi="Palatino Linotype"/>
          <w:lang w:val="el-GR"/>
        </w:rPr>
        <w:t>παιδευτική αξία.</w:t>
      </w:r>
    </w:p>
    <w:p w14:paraId="777E759F" w14:textId="77777777" w:rsidR="00C112A6" w:rsidRPr="00DA3E5E" w:rsidRDefault="007A4604" w:rsidP="00651DA0">
      <w:pPr>
        <w:spacing w:line="276" w:lineRule="auto"/>
        <w:jc w:val="both"/>
        <w:rPr>
          <w:rFonts w:ascii="Palatino Linotype" w:hAnsi="Palatino Linotype"/>
          <w:lang w:val="el-GR"/>
        </w:rPr>
      </w:pPr>
      <w:r>
        <w:rPr>
          <w:rFonts w:ascii="Palatino Linotype" w:hAnsi="Palatino Linotype"/>
          <w:lang w:val="el-GR"/>
        </w:rPr>
        <w:t xml:space="preserve">Θεωρώ ότι </w:t>
      </w:r>
      <w:r w:rsidR="00FA33E7">
        <w:rPr>
          <w:rFonts w:ascii="Palatino Linotype" w:hAnsi="Palatino Linotype"/>
          <w:lang w:val="el-GR"/>
        </w:rPr>
        <w:t xml:space="preserve">όλοι αυτοί </w:t>
      </w:r>
      <w:r>
        <w:rPr>
          <w:rFonts w:ascii="Palatino Linotype" w:hAnsi="Palatino Linotype"/>
          <w:lang w:val="el-GR"/>
        </w:rPr>
        <w:t xml:space="preserve">οι στόχοι </w:t>
      </w:r>
      <w:r w:rsidR="00FA33E7">
        <w:rPr>
          <w:rFonts w:ascii="Palatino Linotype" w:hAnsi="Palatino Linotype"/>
          <w:lang w:val="el-GR"/>
        </w:rPr>
        <w:t xml:space="preserve">επιτεύχθηκαν στο μέγιστο δυνατό βαθμό, και για τον λόγο αυτόν εκφράζω τα θερμά συγχαρητήρια και τη βαθύτατη ευγνωμοσύνη μου προς όλους ανεξαιρέτως τους συντελεστές, από τη </w:t>
      </w:r>
      <w:r w:rsidR="00FA33E7">
        <w:rPr>
          <w:rFonts w:ascii="Palatino Linotype" w:hAnsi="Palatino Linotype"/>
        </w:rPr>
        <w:t>Microsoft</w:t>
      </w:r>
      <w:r w:rsidR="00FA33E7" w:rsidRPr="00FA33E7">
        <w:rPr>
          <w:rFonts w:ascii="Palatino Linotype" w:hAnsi="Palatino Linotype"/>
          <w:lang w:val="el-GR"/>
        </w:rPr>
        <w:t xml:space="preserve"> </w:t>
      </w:r>
      <w:r w:rsidR="00FA33E7">
        <w:rPr>
          <w:rFonts w:ascii="Palatino Linotype" w:hAnsi="Palatino Linotype"/>
          <w:lang w:val="el-GR"/>
        </w:rPr>
        <w:t xml:space="preserve">Αμερικής και Ελλάδας και τις συνεργαζόμενες εταιρείες, την Επιστημονική Επιτροπή, τις Κεντρικές Υπηρεσίες του Υπουργείου και την Εφορεία Αρχαιοτήτων Ηλείας, </w:t>
      </w:r>
      <w:r w:rsidR="00DA3E5E">
        <w:rPr>
          <w:rFonts w:ascii="Palatino Linotype" w:hAnsi="Palatino Linotype"/>
          <w:lang w:val="el-GR"/>
        </w:rPr>
        <w:t xml:space="preserve">καθώς και το Ολυμπιακό Μουσείο Αθήνας, </w:t>
      </w:r>
      <w:r w:rsidR="00DA3E5E" w:rsidRPr="00FA33E7">
        <w:rPr>
          <w:rFonts w:ascii="Palatino Linotype" w:hAnsi="Palatino Linotype"/>
          <w:lang w:val="el-GR"/>
        </w:rPr>
        <w:t xml:space="preserve">το οποίο λόγω των </w:t>
      </w:r>
      <w:r w:rsidR="00DA3E5E">
        <w:rPr>
          <w:rFonts w:ascii="Palatino Linotype" w:hAnsi="Palatino Linotype"/>
          <w:lang w:val="el-GR"/>
        </w:rPr>
        <w:t>εξειδικευμένων</w:t>
      </w:r>
      <w:r w:rsidR="00DA3E5E" w:rsidRPr="00FA33E7">
        <w:rPr>
          <w:rFonts w:ascii="Palatino Linotype" w:hAnsi="Palatino Linotype"/>
          <w:lang w:val="el-GR"/>
        </w:rPr>
        <w:t xml:space="preserve"> απαιτήσεων σε τεχνικές υποδομές εγκατάστασης</w:t>
      </w:r>
      <w:r w:rsidR="00426631">
        <w:rPr>
          <w:rFonts w:ascii="Palatino Linotype" w:hAnsi="Palatino Linotype"/>
          <w:lang w:val="el-GR"/>
        </w:rPr>
        <w:t>,</w:t>
      </w:r>
      <w:r w:rsidR="00DA3E5E" w:rsidRPr="00FA33E7">
        <w:rPr>
          <w:rFonts w:ascii="Palatino Linotype" w:hAnsi="Palatino Linotype"/>
          <w:lang w:val="el-GR"/>
        </w:rPr>
        <w:t xml:space="preserve"> </w:t>
      </w:r>
      <w:r w:rsidR="00DA3E5E">
        <w:rPr>
          <w:rFonts w:ascii="Palatino Linotype" w:hAnsi="Palatino Linotype"/>
          <w:lang w:val="el-GR"/>
        </w:rPr>
        <w:t xml:space="preserve">ανέλαβε να προσφέρει δωρεάν στο Υπουργείο Πολιτισμού και Αθλητισμού ειδικό ανεξάρτητο χώρο φιλοξενίας και λειτουργίας του συστήματος </w:t>
      </w:r>
      <w:r w:rsidR="00DA3E5E">
        <w:rPr>
          <w:rFonts w:ascii="Palatino Linotype" w:hAnsi="Palatino Linotype"/>
        </w:rPr>
        <w:t>HoloLens</w:t>
      </w:r>
      <w:r w:rsidR="00DA3E5E">
        <w:rPr>
          <w:rFonts w:ascii="Palatino Linotype" w:hAnsi="Palatino Linotype"/>
          <w:lang w:val="el-GR"/>
        </w:rPr>
        <w:t>.</w:t>
      </w:r>
    </w:p>
    <w:p w14:paraId="672A6659" w14:textId="77777777" w:rsidR="009D2549" w:rsidRDefault="009D2549" w:rsidP="00651DA0">
      <w:pPr>
        <w:spacing w:line="276" w:lineRule="auto"/>
        <w:jc w:val="both"/>
        <w:rPr>
          <w:rFonts w:ascii="Palatino Linotype" w:hAnsi="Palatino Linotype"/>
          <w:lang w:val="el-GR"/>
        </w:rPr>
      </w:pPr>
    </w:p>
    <w:p w14:paraId="457FA37E" w14:textId="77777777" w:rsidR="002612BF" w:rsidRPr="00C77769" w:rsidRDefault="00343138" w:rsidP="00651DA0">
      <w:pPr>
        <w:spacing w:line="276" w:lineRule="auto"/>
        <w:jc w:val="both"/>
        <w:rPr>
          <w:rFonts w:ascii="Palatino Linotype" w:hAnsi="Palatino Linotype"/>
          <w:lang w:val="el-GR"/>
        </w:rPr>
      </w:pPr>
      <w:r>
        <w:rPr>
          <w:rFonts w:ascii="Palatino Linotype" w:hAnsi="Palatino Linotype"/>
          <w:lang w:val="el-GR"/>
        </w:rPr>
        <w:t>Λίνα Μενδώνη,</w:t>
      </w:r>
    </w:p>
    <w:p w14:paraId="161F407B" w14:textId="77777777" w:rsidR="00D50302" w:rsidRPr="00B16A2B" w:rsidRDefault="00343138" w:rsidP="00651DA0">
      <w:pPr>
        <w:spacing w:line="276" w:lineRule="auto"/>
        <w:jc w:val="both"/>
        <w:rPr>
          <w:rFonts w:ascii="Palatino Linotype" w:hAnsi="Palatino Linotype"/>
          <w:lang w:val="el-GR"/>
        </w:rPr>
      </w:pPr>
      <w:r>
        <w:rPr>
          <w:rFonts w:ascii="Palatino Linotype" w:hAnsi="Palatino Linotype"/>
          <w:lang w:val="el-GR"/>
        </w:rPr>
        <w:t>Υπουργός Πολιτισμού και Αθλητισμού</w:t>
      </w:r>
    </w:p>
    <w:sectPr w:rsidR="00D50302" w:rsidRPr="00B16A2B" w:rsidSect="00694868">
      <w:footerReference w:type="default" r:id="rId8"/>
      <w:headerReference w:type="first" r:id="rId9"/>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F11EB" w14:textId="77777777" w:rsidR="00397130" w:rsidRDefault="00397130" w:rsidP="008428A9">
      <w:pPr>
        <w:spacing w:after="0" w:line="240" w:lineRule="auto"/>
      </w:pPr>
      <w:r>
        <w:separator/>
      </w:r>
    </w:p>
  </w:endnote>
  <w:endnote w:type="continuationSeparator" w:id="0">
    <w:p w14:paraId="1737005D" w14:textId="77777777" w:rsidR="00397130" w:rsidRDefault="00397130"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516927"/>
      <w:docPartObj>
        <w:docPartGallery w:val="Page Numbers (Bottom of Page)"/>
        <w:docPartUnique/>
      </w:docPartObj>
    </w:sdtPr>
    <w:sdtEndPr>
      <w:rPr>
        <w:noProof/>
      </w:rPr>
    </w:sdtEndPr>
    <w:sdtContent>
      <w:p w14:paraId="50230CC7" w14:textId="09CCEB9A" w:rsidR="00F04F6D" w:rsidRDefault="00F04F6D" w:rsidP="00B91B1D">
        <w:pPr>
          <w:pStyle w:val="a4"/>
          <w:jc w:val="center"/>
        </w:pPr>
        <w:r>
          <w:fldChar w:fldCharType="begin"/>
        </w:r>
        <w:r>
          <w:instrText xml:space="preserve"> PAGE   \* MERGEFORMAT </w:instrText>
        </w:r>
        <w:r>
          <w:fldChar w:fldCharType="separate"/>
        </w:r>
        <w:r w:rsidR="00213F0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6EDA0" w14:textId="77777777" w:rsidR="00397130" w:rsidRDefault="00397130" w:rsidP="008428A9">
      <w:pPr>
        <w:spacing w:after="0" w:line="240" w:lineRule="auto"/>
      </w:pPr>
      <w:r>
        <w:separator/>
      </w:r>
    </w:p>
  </w:footnote>
  <w:footnote w:type="continuationSeparator" w:id="0">
    <w:p w14:paraId="159EBBD3" w14:textId="77777777" w:rsidR="00397130" w:rsidRDefault="00397130"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FE832" w14:textId="77777777" w:rsidR="001842E1" w:rsidRDefault="001842E1" w:rsidP="001842E1">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sidR="00397130">
      <w:rPr>
        <w:rFonts w:ascii="Palatino Linotype" w:hAnsi="Palatino Linotype"/>
      </w:rPr>
      <w:fldChar w:fldCharType="begin"/>
    </w:r>
    <w:r w:rsidR="00397130">
      <w:rPr>
        <w:rFonts w:ascii="Palatino Linotype" w:hAnsi="Palatino Linotype"/>
      </w:rPr>
      <w:instrText xml:space="preserve"> </w:instrText>
    </w:r>
    <w:r w:rsidR="00397130">
      <w:rPr>
        <w:rFonts w:ascii="Palatino Linotype" w:hAnsi="Palatino Linotype"/>
      </w:rPr>
      <w:instrText>INCLUDEPICTURE  "http://4.bp.blogspot.com/_iiluUEluqEA/R9azs5KQbgI/AAAAAAAAAAM/iQoPv6m4Jwo/s1600/ÃÂµÃÂ¸ÃÂ½ÃÂ¿ÃÆ’ÃÂ·ÃÂ¼ÃÂ¿.jpg" \* MERGEFORMATINET</w:instrText>
    </w:r>
    <w:r w:rsidR="00397130">
      <w:rPr>
        <w:rFonts w:ascii="Palatino Linotype" w:hAnsi="Palatino Linotype"/>
      </w:rPr>
      <w:instrText xml:space="preserve"> </w:instrText>
    </w:r>
    <w:r w:rsidR="00397130">
      <w:rPr>
        <w:rFonts w:ascii="Palatino Linotype" w:hAnsi="Palatino Linotype"/>
      </w:rPr>
      <w:fldChar w:fldCharType="separate"/>
    </w:r>
    <w:r w:rsidR="00397130">
      <w:rPr>
        <w:rFonts w:ascii="Palatino Linotype" w:hAnsi="Palatino Linotype"/>
      </w:rPr>
      <w:pict w14:anchorId="02510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ÎµÎ¸Î½Î¿ÏƒÎ·Î¼Î¿.jpg]" style="width:45.75pt;height:42pt">
          <v:imagedata r:id="rId1" r:href="rId2"/>
        </v:shape>
      </w:pict>
    </w:r>
    <w:r w:rsidR="00397130">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p>
  <w:p w14:paraId="63F386AE" w14:textId="77777777" w:rsidR="001842E1" w:rsidRPr="008428A9" w:rsidRDefault="001842E1" w:rsidP="001842E1">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6A187909" w14:textId="77777777" w:rsidR="001842E1" w:rsidRDefault="001842E1" w:rsidP="001842E1">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14:paraId="5A39BBE3" w14:textId="77777777" w:rsidR="001842E1" w:rsidRDefault="001842E1" w:rsidP="001842E1">
    <w:pPr>
      <w:pStyle w:val="a3"/>
      <w:ind w:right="26"/>
      <w:jc w:val="center"/>
      <w:rPr>
        <w:rFonts w:ascii="Palatino Linotype" w:hAnsi="Palatino Linotype" w:cs="Tahoma"/>
        <w:sz w:val="20"/>
        <w:szCs w:val="20"/>
        <w:lang w:val="el-GR"/>
      </w:rPr>
    </w:pPr>
  </w:p>
  <w:p w14:paraId="50A7C9B0" w14:textId="77777777" w:rsidR="00F04F6D" w:rsidRPr="00D50302" w:rsidRDefault="001842E1" w:rsidP="001842E1">
    <w:pPr>
      <w:pStyle w:val="a3"/>
      <w:spacing w:after="240"/>
      <w:rPr>
        <w:lang w:val="el-GR"/>
      </w:rPr>
    </w:pPr>
    <w:r>
      <w:rPr>
        <w:rFonts w:ascii="Palatino Linotype" w:hAnsi="Palatino Linotype"/>
        <w:b/>
        <w:lang w:val="el-GR"/>
      </w:rPr>
      <w:t xml:space="preserve">Χαιρετισμός της Υπουργού Πολιτισμού και Αθλητισμού κυρίας Λίνας Μενδώνη </w:t>
    </w:r>
    <w:r w:rsidRPr="004B4028">
      <w:rPr>
        <w:rFonts w:ascii="Palatino Linotype" w:hAnsi="Palatino Linotype"/>
        <w:b/>
        <w:lang w:val="el-GR"/>
      </w:rPr>
      <w:t>στην εκδήλωση απόδοσης του έργου της ψηφιακής αναβίωσης της Αρχαίας Ολυμπίας</w:t>
    </w:r>
    <w:r>
      <w:rPr>
        <w:rFonts w:ascii="Palatino Linotype" w:hAnsi="Palatino Linotype"/>
        <w:b/>
        <w:lang w:val="el-GR"/>
      </w:rPr>
      <w:t xml:space="preserve"> </w:t>
    </w:r>
    <w:r w:rsidRPr="004B4028">
      <w:rPr>
        <w:rFonts w:ascii="Palatino Linotype" w:hAnsi="Palatino Linotype"/>
        <w:b/>
        <w:lang w:val="el-GR"/>
      </w:rPr>
      <w:t>«Αρχαία Ολυμπία: Κοινός Τόπος»</w:t>
    </w:r>
    <w:r>
      <w:rPr>
        <w:rFonts w:ascii="Palatino Linotype" w:hAnsi="Palatino Linotype"/>
        <w:b/>
        <w:lang w:val="el-GR"/>
      </w:rPr>
      <w:t xml:space="preserve">, </w:t>
    </w:r>
    <w:r w:rsidRPr="004B4028">
      <w:rPr>
        <w:rFonts w:ascii="Palatino Linotype" w:hAnsi="Palatino Linotype"/>
        <w:b/>
        <w:lang w:val="el-GR"/>
      </w:rPr>
      <w:t xml:space="preserve">αποτέλεσμα της συνεργασίας του Υπουργείου Πολιτισμού και Αθλητισμού και της Microsoft, με τη χρήση τεχνολογιών τεχνητής νοημοσύνης </w:t>
    </w:r>
    <w:r>
      <w:rPr>
        <w:rFonts w:ascii="Palatino Linotype" w:hAnsi="Palatino Linotype"/>
        <w:b/>
        <w:lang w:val="el-GR"/>
      </w:rPr>
      <w:t xml:space="preserve">και επαυξημένης πραγματικότητας, </w:t>
    </w:r>
    <w:r w:rsidRPr="004B4028">
      <w:rPr>
        <w:rFonts w:ascii="Palatino Linotype" w:hAnsi="Palatino Linotype"/>
        <w:b/>
        <w:lang w:val="el-GR"/>
      </w:rPr>
      <w:t>Αρχαιολογικ</w:t>
    </w:r>
    <w:r>
      <w:rPr>
        <w:rFonts w:ascii="Palatino Linotype" w:hAnsi="Palatino Linotype"/>
        <w:b/>
        <w:lang w:val="el-GR"/>
      </w:rPr>
      <w:t>ό</w:t>
    </w:r>
    <w:r w:rsidRPr="004B4028">
      <w:rPr>
        <w:rFonts w:ascii="Palatino Linotype" w:hAnsi="Palatino Linotype"/>
        <w:b/>
        <w:lang w:val="el-GR"/>
      </w:rPr>
      <w:t xml:space="preserve"> Μουσείο Ολυμπίας</w:t>
    </w:r>
    <w:r>
      <w:rPr>
        <w:rFonts w:ascii="Palatino Linotype" w:hAnsi="Palatino Linotype"/>
        <w:b/>
        <w:lang w:val="el-GR"/>
      </w:rPr>
      <w:t xml:space="preserve">, </w:t>
    </w:r>
    <w:r w:rsidRPr="004B4028">
      <w:rPr>
        <w:rFonts w:ascii="Palatino Linotype" w:hAnsi="Palatino Linotype"/>
        <w:b/>
        <w:lang w:val="el-GR"/>
      </w:rPr>
      <w:t>10 Νοεμβρίου</w:t>
    </w:r>
    <w:r>
      <w:rPr>
        <w:rFonts w:ascii="Palatino Linotype" w:hAnsi="Palatino Linotype"/>
        <w:b/>
        <w:lang w:val="el-GR"/>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9C"/>
    <w:rsid w:val="0000220F"/>
    <w:rsid w:val="00003738"/>
    <w:rsid w:val="0000445A"/>
    <w:rsid w:val="00012762"/>
    <w:rsid w:val="000130EC"/>
    <w:rsid w:val="00015AA8"/>
    <w:rsid w:val="00020E1B"/>
    <w:rsid w:val="00023291"/>
    <w:rsid w:val="000236D2"/>
    <w:rsid w:val="00024D72"/>
    <w:rsid w:val="00031C47"/>
    <w:rsid w:val="00035B35"/>
    <w:rsid w:val="00046EB6"/>
    <w:rsid w:val="00047A2A"/>
    <w:rsid w:val="00050C77"/>
    <w:rsid w:val="00060495"/>
    <w:rsid w:val="00061B60"/>
    <w:rsid w:val="000652C5"/>
    <w:rsid w:val="00065A85"/>
    <w:rsid w:val="00066302"/>
    <w:rsid w:val="000673BA"/>
    <w:rsid w:val="00070495"/>
    <w:rsid w:val="00070FB7"/>
    <w:rsid w:val="0007455D"/>
    <w:rsid w:val="000746E0"/>
    <w:rsid w:val="00075D62"/>
    <w:rsid w:val="00082708"/>
    <w:rsid w:val="00082C0C"/>
    <w:rsid w:val="00082F76"/>
    <w:rsid w:val="0008408D"/>
    <w:rsid w:val="00092259"/>
    <w:rsid w:val="000922DB"/>
    <w:rsid w:val="000943E0"/>
    <w:rsid w:val="00096B1A"/>
    <w:rsid w:val="00097BF3"/>
    <w:rsid w:val="000A0905"/>
    <w:rsid w:val="000A20C3"/>
    <w:rsid w:val="000A532D"/>
    <w:rsid w:val="000A70BC"/>
    <w:rsid w:val="000A7A89"/>
    <w:rsid w:val="000A7E25"/>
    <w:rsid w:val="000B32C2"/>
    <w:rsid w:val="000C0BF2"/>
    <w:rsid w:val="000C57AB"/>
    <w:rsid w:val="000C75CE"/>
    <w:rsid w:val="000D068A"/>
    <w:rsid w:val="000D2171"/>
    <w:rsid w:val="000D2566"/>
    <w:rsid w:val="000D35BF"/>
    <w:rsid w:val="000D42CE"/>
    <w:rsid w:val="000D6E53"/>
    <w:rsid w:val="000D6FF2"/>
    <w:rsid w:val="000E2CB3"/>
    <w:rsid w:val="000F15C9"/>
    <w:rsid w:val="000F1961"/>
    <w:rsid w:val="000F41B5"/>
    <w:rsid w:val="000F6743"/>
    <w:rsid w:val="00102DBE"/>
    <w:rsid w:val="001035BE"/>
    <w:rsid w:val="00105068"/>
    <w:rsid w:val="001052FB"/>
    <w:rsid w:val="0010601C"/>
    <w:rsid w:val="00106FD8"/>
    <w:rsid w:val="001074FB"/>
    <w:rsid w:val="00111368"/>
    <w:rsid w:val="00123699"/>
    <w:rsid w:val="00126400"/>
    <w:rsid w:val="00127734"/>
    <w:rsid w:val="00130F6E"/>
    <w:rsid w:val="00131EF6"/>
    <w:rsid w:val="001367E3"/>
    <w:rsid w:val="001431E2"/>
    <w:rsid w:val="00144B95"/>
    <w:rsid w:val="001460E3"/>
    <w:rsid w:val="001504C3"/>
    <w:rsid w:val="00151643"/>
    <w:rsid w:val="00151A2B"/>
    <w:rsid w:val="001524B4"/>
    <w:rsid w:val="00153E22"/>
    <w:rsid w:val="001550D1"/>
    <w:rsid w:val="00155781"/>
    <w:rsid w:val="001610C3"/>
    <w:rsid w:val="00161E30"/>
    <w:rsid w:val="001706D1"/>
    <w:rsid w:val="00171B50"/>
    <w:rsid w:val="00180450"/>
    <w:rsid w:val="001842E1"/>
    <w:rsid w:val="001848F8"/>
    <w:rsid w:val="00187028"/>
    <w:rsid w:val="0018775F"/>
    <w:rsid w:val="001909EF"/>
    <w:rsid w:val="00194B39"/>
    <w:rsid w:val="001957C5"/>
    <w:rsid w:val="001A0732"/>
    <w:rsid w:val="001A132E"/>
    <w:rsid w:val="001A1A89"/>
    <w:rsid w:val="001B16F6"/>
    <w:rsid w:val="001B4532"/>
    <w:rsid w:val="001B70CC"/>
    <w:rsid w:val="001C2FD7"/>
    <w:rsid w:val="001C30B3"/>
    <w:rsid w:val="001C6473"/>
    <w:rsid w:val="001D021E"/>
    <w:rsid w:val="001D0342"/>
    <w:rsid w:val="001D4186"/>
    <w:rsid w:val="001D5FE7"/>
    <w:rsid w:val="001D6FFD"/>
    <w:rsid w:val="001D7397"/>
    <w:rsid w:val="001D7F04"/>
    <w:rsid w:val="001E3335"/>
    <w:rsid w:val="001E43C4"/>
    <w:rsid w:val="001E5BDF"/>
    <w:rsid w:val="001F1AA9"/>
    <w:rsid w:val="00201B3C"/>
    <w:rsid w:val="0020261D"/>
    <w:rsid w:val="002047F4"/>
    <w:rsid w:val="00206546"/>
    <w:rsid w:val="00213B36"/>
    <w:rsid w:val="00213B62"/>
    <w:rsid w:val="00213F01"/>
    <w:rsid w:val="002160B4"/>
    <w:rsid w:val="002166EE"/>
    <w:rsid w:val="002246A5"/>
    <w:rsid w:val="0022773D"/>
    <w:rsid w:val="00233058"/>
    <w:rsid w:val="00233E66"/>
    <w:rsid w:val="0023587D"/>
    <w:rsid w:val="002372B1"/>
    <w:rsid w:val="00240BC7"/>
    <w:rsid w:val="00241770"/>
    <w:rsid w:val="00243FE0"/>
    <w:rsid w:val="0025382A"/>
    <w:rsid w:val="002551E0"/>
    <w:rsid w:val="00255318"/>
    <w:rsid w:val="00255331"/>
    <w:rsid w:val="00256FFF"/>
    <w:rsid w:val="0026121A"/>
    <w:rsid w:val="002612BF"/>
    <w:rsid w:val="00265E6B"/>
    <w:rsid w:val="00270929"/>
    <w:rsid w:val="00271B5B"/>
    <w:rsid w:val="002727C4"/>
    <w:rsid w:val="0027666B"/>
    <w:rsid w:val="00282331"/>
    <w:rsid w:val="00283A43"/>
    <w:rsid w:val="00284482"/>
    <w:rsid w:val="00284576"/>
    <w:rsid w:val="00287694"/>
    <w:rsid w:val="002902FA"/>
    <w:rsid w:val="002A26A8"/>
    <w:rsid w:val="002B057B"/>
    <w:rsid w:val="002B111F"/>
    <w:rsid w:val="002B256E"/>
    <w:rsid w:val="002B5F3A"/>
    <w:rsid w:val="002C0A35"/>
    <w:rsid w:val="002C1BD8"/>
    <w:rsid w:val="002C1CDB"/>
    <w:rsid w:val="002C36DD"/>
    <w:rsid w:val="002C4995"/>
    <w:rsid w:val="002C661C"/>
    <w:rsid w:val="002D1CD2"/>
    <w:rsid w:val="002D29C7"/>
    <w:rsid w:val="002E1729"/>
    <w:rsid w:val="002E4A40"/>
    <w:rsid w:val="002F141D"/>
    <w:rsid w:val="002F19B6"/>
    <w:rsid w:val="002F39DB"/>
    <w:rsid w:val="00300DD0"/>
    <w:rsid w:val="00301AF5"/>
    <w:rsid w:val="00305B2E"/>
    <w:rsid w:val="00307AFD"/>
    <w:rsid w:val="00311D50"/>
    <w:rsid w:val="00312ABB"/>
    <w:rsid w:val="00312EEC"/>
    <w:rsid w:val="0032236A"/>
    <w:rsid w:val="00322EC0"/>
    <w:rsid w:val="00326BF0"/>
    <w:rsid w:val="0032746C"/>
    <w:rsid w:val="003278BD"/>
    <w:rsid w:val="00333A1A"/>
    <w:rsid w:val="00335C6E"/>
    <w:rsid w:val="003363C3"/>
    <w:rsid w:val="00343138"/>
    <w:rsid w:val="00344574"/>
    <w:rsid w:val="00345B88"/>
    <w:rsid w:val="003475DE"/>
    <w:rsid w:val="003535E2"/>
    <w:rsid w:val="003550A3"/>
    <w:rsid w:val="00357808"/>
    <w:rsid w:val="00362A47"/>
    <w:rsid w:val="003661E3"/>
    <w:rsid w:val="003670E8"/>
    <w:rsid w:val="0036724F"/>
    <w:rsid w:val="00371E34"/>
    <w:rsid w:val="0037225A"/>
    <w:rsid w:val="00372C97"/>
    <w:rsid w:val="00374022"/>
    <w:rsid w:val="003877EB"/>
    <w:rsid w:val="00387CA3"/>
    <w:rsid w:val="00397130"/>
    <w:rsid w:val="003A477F"/>
    <w:rsid w:val="003B0E1A"/>
    <w:rsid w:val="003B19F6"/>
    <w:rsid w:val="003B6470"/>
    <w:rsid w:val="003C1F63"/>
    <w:rsid w:val="003C2FB9"/>
    <w:rsid w:val="003C6773"/>
    <w:rsid w:val="003C753F"/>
    <w:rsid w:val="003D4326"/>
    <w:rsid w:val="003D6BBD"/>
    <w:rsid w:val="003E1D7D"/>
    <w:rsid w:val="003E2F57"/>
    <w:rsid w:val="003E3323"/>
    <w:rsid w:val="003E35DA"/>
    <w:rsid w:val="003E41F6"/>
    <w:rsid w:val="003E4BAB"/>
    <w:rsid w:val="003E784B"/>
    <w:rsid w:val="003F00B9"/>
    <w:rsid w:val="003F3292"/>
    <w:rsid w:val="003F32D3"/>
    <w:rsid w:val="003F5495"/>
    <w:rsid w:val="00403368"/>
    <w:rsid w:val="00413FCA"/>
    <w:rsid w:val="004216B9"/>
    <w:rsid w:val="00424964"/>
    <w:rsid w:val="00426631"/>
    <w:rsid w:val="00427A4A"/>
    <w:rsid w:val="00437D08"/>
    <w:rsid w:val="00437E79"/>
    <w:rsid w:val="00445721"/>
    <w:rsid w:val="004464C4"/>
    <w:rsid w:val="00446A44"/>
    <w:rsid w:val="004500F1"/>
    <w:rsid w:val="004536E6"/>
    <w:rsid w:val="00454364"/>
    <w:rsid w:val="004614F0"/>
    <w:rsid w:val="00463030"/>
    <w:rsid w:val="004631BA"/>
    <w:rsid w:val="00464378"/>
    <w:rsid w:val="00465359"/>
    <w:rsid w:val="0046758B"/>
    <w:rsid w:val="00471031"/>
    <w:rsid w:val="00472020"/>
    <w:rsid w:val="00475D24"/>
    <w:rsid w:val="00476706"/>
    <w:rsid w:val="004925BE"/>
    <w:rsid w:val="004939C0"/>
    <w:rsid w:val="00496A5C"/>
    <w:rsid w:val="00496C3C"/>
    <w:rsid w:val="00496E89"/>
    <w:rsid w:val="004A1132"/>
    <w:rsid w:val="004A2D2B"/>
    <w:rsid w:val="004B4028"/>
    <w:rsid w:val="004C33D1"/>
    <w:rsid w:val="004C438B"/>
    <w:rsid w:val="004C6334"/>
    <w:rsid w:val="004D0107"/>
    <w:rsid w:val="004D04B9"/>
    <w:rsid w:val="004D155E"/>
    <w:rsid w:val="004F7456"/>
    <w:rsid w:val="0050008B"/>
    <w:rsid w:val="00500B4F"/>
    <w:rsid w:val="005010D9"/>
    <w:rsid w:val="005033C4"/>
    <w:rsid w:val="00503749"/>
    <w:rsid w:val="00506128"/>
    <w:rsid w:val="00510178"/>
    <w:rsid w:val="005147FA"/>
    <w:rsid w:val="00514CCE"/>
    <w:rsid w:val="005229C3"/>
    <w:rsid w:val="005254A9"/>
    <w:rsid w:val="00525B87"/>
    <w:rsid w:val="005268E2"/>
    <w:rsid w:val="0053700F"/>
    <w:rsid w:val="00541018"/>
    <w:rsid w:val="00543150"/>
    <w:rsid w:val="00546163"/>
    <w:rsid w:val="005471AD"/>
    <w:rsid w:val="00572267"/>
    <w:rsid w:val="00575F71"/>
    <w:rsid w:val="00577B84"/>
    <w:rsid w:val="0058137E"/>
    <w:rsid w:val="005877FF"/>
    <w:rsid w:val="00593103"/>
    <w:rsid w:val="005A0995"/>
    <w:rsid w:val="005A2323"/>
    <w:rsid w:val="005A3407"/>
    <w:rsid w:val="005A69D6"/>
    <w:rsid w:val="005B0118"/>
    <w:rsid w:val="005C2EED"/>
    <w:rsid w:val="005D1A03"/>
    <w:rsid w:val="005D24F0"/>
    <w:rsid w:val="005D5F31"/>
    <w:rsid w:val="005E2116"/>
    <w:rsid w:val="005E2B4B"/>
    <w:rsid w:val="005E2CF5"/>
    <w:rsid w:val="005F6C1F"/>
    <w:rsid w:val="005F7C33"/>
    <w:rsid w:val="00602EF0"/>
    <w:rsid w:val="006041FD"/>
    <w:rsid w:val="006061F1"/>
    <w:rsid w:val="00606E70"/>
    <w:rsid w:val="00610769"/>
    <w:rsid w:val="00611804"/>
    <w:rsid w:val="00611F34"/>
    <w:rsid w:val="00621528"/>
    <w:rsid w:val="00621CB6"/>
    <w:rsid w:val="006276DF"/>
    <w:rsid w:val="00632B04"/>
    <w:rsid w:val="006403C7"/>
    <w:rsid w:val="00641AD8"/>
    <w:rsid w:val="00644385"/>
    <w:rsid w:val="006452D5"/>
    <w:rsid w:val="00647B3C"/>
    <w:rsid w:val="0065117C"/>
    <w:rsid w:val="00651728"/>
    <w:rsid w:val="0065185E"/>
    <w:rsid w:val="00651DA0"/>
    <w:rsid w:val="00654D09"/>
    <w:rsid w:val="00655BE1"/>
    <w:rsid w:val="0067050B"/>
    <w:rsid w:val="006729E0"/>
    <w:rsid w:val="006801F2"/>
    <w:rsid w:val="0068157E"/>
    <w:rsid w:val="006833FD"/>
    <w:rsid w:val="0069110F"/>
    <w:rsid w:val="0069457D"/>
    <w:rsid w:val="00694868"/>
    <w:rsid w:val="006A0DFC"/>
    <w:rsid w:val="006A2DB0"/>
    <w:rsid w:val="006A6950"/>
    <w:rsid w:val="006A7FA5"/>
    <w:rsid w:val="006B047B"/>
    <w:rsid w:val="006B4D06"/>
    <w:rsid w:val="006B5544"/>
    <w:rsid w:val="006C7BDA"/>
    <w:rsid w:val="006D05D4"/>
    <w:rsid w:val="006D5FFC"/>
    <w:rsid w:val="006D6546"/>
    <w:rsid w:val="006D708B"/>
    <w:rsid w:val="006D709F"/>
    <w:rsid w:val="006E30DF"/>
    <w:rsid w:val="006E5C73"/>
    <w:rsid w:val="006E72E7"/>
    <w:rsid w:val="006F0B16"/>
    <w:rsid w:val="006F0FEB"/>
    <w:rsid w:val="006F2717"/>
    <w:rsid w:val="006F3620"/>
    <w:rsid w:val="006F69AA"/>
    <w:rsid w:val="006F7424"/>
    <w:rsid w:val="00701D9A"/>
    <w:rsid w:val="00702A01"/>
    <w:rsid w:val="007040CD"/>
    <w:rsid w:val="007175C8"/>
    <w:rsid w:val="00722CA9"/>
    <w:rsid w:val="00723782"/>
    <w:rsid w:val="007307BB"/>
    <w:rsid w:val="00731F1B"/>
    <w:rsid w:val="00734B85"/>
    <w:rsid w:val="00735042"/>
    <w:rsid w:val="0074425D"/>
    <w:rsid w:val="007567B3"/>
    <w:rsid w:val="007578D6"/>
    <w:rsid w:val="00760BE4"/>
    <w:rsid w:val="00765D52"/>
    <w:rsid w:val="00765F4D"/>
    <w:rsid w:val="007668E0"/>
    <w:rsid w:val="00767E55"/>
    <w:rsid w:val="007713FB"/>
    <w:rsid w:val="0077437F"/>
    <w:rsid w:val="00774D51"/>
    <w:rsid w:val="00775EF9"/>
    <w:rsid w:val="0077618C"/>
    <w:rsid w:val="007767F6"/>
    <w:rsid w:val="00777937"/>
    <w:rsid w:val="00780A2C"/>
    <w:rsid w:val="00790CB6"/>
    <w:rsid w:val="007910E3"/>
    <w:rsid w:val="007912DA"/>
    <w:rsid w:val="00794688"/>
    <w:rsid w:val="00797A30"/>
    <w:rsid w:val="007A4604"/>
    <w:rsid w:val="007A7856"/>
    <w:rsid w:val="007B00FB"/>
    <w:rsid w:val="007B3BB0"/>
    <w:rsid w:val="007C05A7"/>
    <w:rsid w:val="007C2909"/>
    <w:rsid w:val="007C7673"/>
    <w:rsid w:val="007D1C77"/>
    <w:rsid w:val="007D2A9B"/>
    <w:rsid w:val="007D6E28"/>
    <w:rsid w:val="007D7743"/>
    <w:rsid w:val="007D7C54"/>
    <w:rsid w:val="007E1B79"/>
    <w:rsid w:val="007E207A"/>
    <w:rsid w:val="007E37CE"/>
    <w:rsid w:val="007E7D88"/>
    <w:rsid w:val="007F30A0"/>
    <w:rsid w:val="007F6BA4"/>
    <w:rsid w:val="00800079"/>
    <w:rsid w:val="008040B5"/>
    <w:rsid w:val="00804BAB"/>
    <w:rsid w:val="00805A5C"/>
    <w:rsid w:val="008069F0"/>
    <w:rsid w:val="0081251C"/>
    <w:rsid w:val="0082561B"/>
    <w:rsid w:val="00831BD4"/>
    <w:rsid w:val="00832552"/>
    <w:rsid w:val="00841285"/>
    <w:rsid w:val="008428A9"/>
    <w:rsid w:val="00850D12"/>
    <w:rsid w:val="00855DE2"/>
    <w:rsid w:val="008560A3"/>
    <w:rsid w:val="00863A35"/>
    <w:rsid w:val="00863BF2"/>
    <w:rsid w:val="0086466E"/>
    <w:rsid w:val="0087406F"/>
    <w:rsid w:val="00874672"/>
    <w:rsid w:val="008756B8"/>
    <w:rsid w:val="008759B9"/>
    <w:rsid w:val="00883642"/>
    <w:rsid w:val="0088639F"/>
    <w:rsid w:val="0088696B"/>
    <w:rsid w:val="008A1A81"/>
    <w:rsid w:val="008A5E41"/>
    <w:rsid w:val="008B4757"/>
    <w:rsid w:val="008B4D39"/>
    <w:rsid w:val="008C4097"/>
    <w:rsid w:val="008C5764"/>
    <w:rsid w:val="008C5A2E"/>
    <w:rsid w:val="008C633F"/>
    <w:rsid w:val="008C7FA7"/>
    <w:rsid w:val="008D500F"/>
    <w:rsid w:val="008D533B"/>
    <w:rsid w:val="008D6599"/>
    <w:rsid w:val="008D7A42"/>
    <w:rsid w:val="008E2937"/>
    <w:rsid w:val="008E2AC6"/>
    <w:rsid w:val="008E47C2"/>
    <w:rsid w:val="008E5E44"/>
    <w:rsid w:val="008F4D9E"/>
    <w:rsid w:val="008F6F4E"/>
    <w:rsid w:val="008F7B52"/>
    <w:rsid w:val="00904793"/>
    <w:rsid w:val="009142A3"/>
    <w:rsid w:val="009210C4"/>
    <w:rsid w:val="00931D6C"/>
    <w:rsid w:val="00935674"/>
    <w:rsid w:val="00936613"/>
    <w:rsid w:val="00936BDF"/>
    <w:rsid w:val="00943C9F"/>
    <w:rsid w:val="00943FDD"/>
    <w:rsid w:val="009448B0"/>
    <w:rsid w:val="0094598F"/>
    <w:rsid w:val="00947FBC"/>
    <w:rsid w:val="00950196"/>
    <w:rsid w:val="0095061C"/>
    <w:rsid w:val="00955F27"/>
    <w:rsid w:val="00961119"/>
    <w:rsid w:val="00962193"/>
    <w:rsid w:val="00963E02"/>
    <w:rsid w:val="00963E27"/>
    <w:rsid w:val="00965B73"/>
    <w:rsid w:val="0097076D"/>
    <w:rsid w:val="00987CA3"/>
    <w:rsid w:val="00987EC2"/>
    <w:rsid w:val="009903E4"/>
    <w:rsid w:val="00990541"/>
    <w:rsid w:val="009A445A"/>
    <w:rsid w:val="009A5775"/>
    <w:rsid w:val="009A71C1"/>
    <w:rsid w:val="009B0B2B"/>
    <w:rsid w:val="009B16FA"/>
    <w:rsid w:val="009B5811"/>
    <w:rsid w:val="009B72C3"/>
    <w:rsid w:val="009B78C5"/>
    <w:rsid w:val="009C6F8B"/>
    <w:rsid w:val="009D2549"/>
    <w:rsid w:val="009D32D8"/>
    <w:rsid w:val="009D706A"/>
    <w:rsid w:val="009E053E"/>
    <w:rsid w:val="009F12FF"/>
    <w:rsid w:val="009F1A7D"/>
    <w:rsid w:val="009F203D"/>
    <w:rsid w:val="009F2663"/>
    <w:rsid w:val="009F441E"/>
    <w:rsid w:val="00A0373C"/>
    <w:rsid w:val="00A03A3D"/>
    <w:rsid w:val="00A04301"/>
    <w:rsid w:val="00A063E8"/>
    <w:rsid w:val="00A11D7A"/>
    <w:rsid w:val="00A13959"/>
    <w:rsid w:val="00A2125E"/>
    <w:rsid w:val="00A27123"/>
    <w:rsid w:val="00A3171C"/>
    <w:rsid w:val="00A370ED"/>
    <w:rsid w:val="00A3734D"/>
    <w:rsid w:val="00A40361"/>
    <w:rsid w:val="00A41ACA"/>
    <w:rsid w:val="00A43264"/>
    <w:rsid w:val="00A44BC8"/>
    <w:rsid w:val="00A44E2F"/>
    <w:rsid w:val="00A45B15"/>
    <w:rsid w:val="00A47805"/>
    <w:rsid w:val="00A47F0A"/>
    <w:rsid w:val="00A5396B"/>
    <w:rsid w:val="00A53F3A"/>
    <w:rsid w:val="00A540C8"/>
    <w:rsid w:val="00A558BC"/>
    <w:rsid w:val="00A65C1E"/>
    <w:rsid w:val="00A70C39"/>
    <w:rsid w:val="00A70CF3"/>
    <w:rsid w:val="00A729A6"/>
    <w:rsid w:val="00A869C7"/>
    <w:rsid w:val="00A90321"/>
    <w:rsid w:val="00A94481"/>
    <w:rsid w:val="00A966AE"/>
    <w:rsid w:val="00AA0912"/>
    <w:rsid w:val="00AA2D70"/>
    <w:rsid w:val="00AA679C"/>
    <w:rsid w:val="00AB15CF"/>
    <w:rsid w:val="00AB44D4"/>
    <w:rsid w:val="00AB6E7B"/>
    <w:rsid w:val="00AC0466"/>
    <w:rsid w:val="00AC24C0"/>
    <w:rsid w:val="00AC34E6"/>
    <w:rsid w:val="00AC53EE"/>
    <w:rsid w:val="00AC60AF"/>
    <w:rsid w:val="00AD11DD"/>
    <w:rsid w:val="00AD1575"/>
    <w:rsid w:val="00AD2B72"/>
    <w:rsid w:val="00AE558B"/>
    <w:rsid w:val="00AE79DE"/>
    <w:rsid w:val="00AF1BD3"/>
    <w:rsid w:val="00AF4727"/>
    <w:rsid w:val="00B16A2B"/>
    <w:rsid w:val="00B2191C"/>
    <w:rsid w:val="00B22062"/>
    <w:rsid w:val="00B232B2"/>
    <w:rsid w:val="00B2423E"/>
    <w:rsid w:val="00B256B4"/>
    <w:rsid w:val="00B26B64"/>
    <w:rsid w:val="00B30EE5"/>
    <w:rsid w:val="00B33D95"/>
    <w:rsid w:val="00B36428"/>
    <w:rsid w:val="00B41B97"/>
    <w:rsid w:val="00B420DC"/>
    <w:rsid w:val="00B42E01"/>
    <w:rsid w:val="00B45A73"/>
    <w:rsid w:val="00B478A5"/>
    <w:rsid w:val="00B5434E"/>
    <w:rsid w:val="00B5561D"/>
    <w:rsid w:val="00B62D36"/>
    <w:rsid w:val="00B6419A"/>
    <w:rsid w:val="00B66E76"/>
    <w:rsid w:val="00B67B4F"/>
    <w:rsid w:val="00B72495"/>
    <w:rsid w:val="00B753F6"/>
    <w:rsid w:val="00B767BD"/>
    <w:rsid w:val="00B91B1D"/>
    <w:rsid w:val="00B966F4"/>
    <w:rsid w:val="00BA365F"/>
    <w:rsid w:val="00BA6939"/>
    <w:rsid w:val="00BC43BE"/>
    <w:rsid w:val="00BD48DD"/>
    <w:rsid w:val="00BD4E8E"/>
    <w:rsid w:val="00BD7A8D"/>
    <w:rsid w:val="00BE0A14"/>
    <w:rsid w:val="00BE1F9F"/>
    <w:rsid w:val="00BE282F"/>
    <w:rsid w:val="00BE3D7D"/>
    <w:rsid w:val="00BE6AB5"/>
    <w:rsid w:val="00BF254F"/>
    <w:rsid w:val="00BF3079"/>
    <w:rsid w:val="00C001A8"/>
    <w:rsid w:val="00C038FE"/>
    <w:rsid w:val="00C054A9"/>
    <w:rsid w:val="00C05771"/>
    <w:rsid w:val="00C10AF5"/>
    <w:rsid w:val="00C112A6"/>
    <w:rsid w:val="00C14427"/>
    <w:rsid w:val="00C20F46"/>
    <w:rsid w:val="00C23204"/>
    <w:rsid w:val="00C2394E"/>
    <w:rsid w:val="00C251EC"/>
    <w:rsid w:val="00C31E31"/>
    <w:rsid w:val="00C338F5"/>
    <w:rsid w:val="00C3543D"/>
    <w:rsid w:val="00C40F01"/>
    <w:rsid w:val="00C46F0B"/>
    <w:rsid w:val="00C57C86"/>
    <w:rsid w:val="00C63259"/>
    <w:rsid w:val="00C6457A"/>
    <w:rsid w:val="00C74071"/>
    <w:rsid w:val="00C76274"/>
    <w:rsid w:val="00C76914"/>
    <w:rsid w:val="00C77769"/>
    <w:rsid w:val="00C82F67"/>
    <w:rsid w:val="00C837CA"/>
    <w:rsid w:val="00C83A79"/>
    <w:rsid w:val="00C85137"/>
    <w:rsid w:val="00C87B86"/>
    <w:rsid w:val="00C91E9B"/>
    <w:rsid w:val="00C92B58"/>
    <w:rsid w:val="00C94653"/>
    <w:rsid w:val="00CA2457"/>
    <w:rsid w:val="00CA36B8"/>
    <w:rsid w:val="00CA62E7"/>
    <w:rsid w:val="00CB05FB"/>
    <w:rsid w:val="00CB16EA"/>
    <w:rsid w:val="00CB2A77"/>
    <w:rsid w:val="00CB3B3D"/>
    <w:rsid w:val="00CB7657"/>
    <w:rsid w:val="00CC1590"/>
    <w:rsid w:val="00CC2521"/>
    <w:rsid w:val="00CC3693"/>
    <w:rsid w:val="00CD1820"/>
    <w:rsid w:val="00CD2D1B"/>
    <w:rsid w:val="00CD3CC9"/>
    <w:rsid w:val="00CD4C28"/>
    <w:rsid w:val="00CE2A9F"/>
    <w:rsid w:val="00CE5A93"/>
    <w:rsid w:val="00CE72E2"/>
    <w:rsid w:val="00CE7FCA"/>
    <w:rsid w:val="00CF1B8B"/>
    <w:rsid w:val="00CF1D45"/>
    <w:rsid w:val="00CF1D8B"/>
    <w:rsid w:val="00CF389A"/>
    <w:rsid w:val="00CF4F60"/>
    <w:rsid w:val="00CF56F1"/>
    <w:rsid w:val="00CF6B85"/>
    <w:rsid w:val="00D04150"/>
    <w:rsid w:val="00D05593"/>
    <w:rsid w:val="00D0701C"/>
    <w:rsid w:val="00D11629"/>
    <w:rsid w:val="00D12B1F"/>
    <w:rsid w:val="00D13F99"/>
    <w:rsid w:val="00D14791"/>
    <w:rsid w:val="00D15A89"/>
    <w:rsid w:val="00D246DA"/>
    <w:rsid w:val="00D30865"/>
    <w:rsid w:val="00D358A9"/>
    <w:rsid w:val="00D37A71"/>
    <w:rsid w:val="00D50302"/>
    <w:rsid w:val="00D5242B"/>
    <w:rsid w:val="00D53B47"/>
    <w:rsid w:val="00D6182F"/>
    <w:rsid w:val="00D657E8"/>
    <w:rsid w:val="00D67961"/>
    <w:rsid w:val="00D7012F"/>
    <w:rsid w:val="00D70FE7"/>
    <w:rsid w:val="00D71D1B"/>
    <w:rsid w:val="00D7325C"/>
    <w:rsid w:val="00D75896"/>
    <w:rsid w:val="00D75A32"/>
    <w:rsid w:val="00D76008"/>
    <w:rsid w:val="00D77F86"/>
    <w:rsid w:val="00D8528B"/>
    <w:rsid w:val="00D929B5"/>
    <w:rsid w:val="00D977B9"/>
    <w:rsid w:val="00DA1B21"/>
    <w:rsid w:val="00DA3E5E"/>
    <w:rsid w:val="00DB0E69"/>
    <w:rsid w:val="00DB3C65"/>
    <w:rsid w:val="00DB414F"/>
    <w:rsid w:val="00DB564D"/>
    <w:rsid w:val="00DB5824"/>
    <w:rsid w:val="00DC3CEF"/>
    <w:rsid w:val="00DC3E7E"/>
    <w:rsid w:val="00DC4088"/>
    <w:rsid w:val="00DC6B79"/>
    <w:rsid w:val="00DD090D"/>
    <w:rsid w:val="00DD691E"/>
    <w:rsid w:val="00DD7CF4"/>
    <w:rsid w:val="00DE0206"/>
    <w:rsid w:val="00DE2819"/>
    <w:rsid w:val="00DE52C6"/>
    <w:rsid w:val="00DE65A7"/>
    <w:rsid w:val="00DE67E5"/>
    <w:rsid w:val="00DF189A"/>
    <w:rsid w:val="00DF6B24"/>
    <w:rsid w:val="00E0065F"/>
    <w:rsid w:val="00E1433F"/>
    <w:rsid w:val="00E14CF5"/>
    <w:rsid w:val="00E20A88"/>
    <w:rsid w:val="00E20EB1"/>
    <w:rsid w:val="00E24DC3"/>
    <w:rsid w:val="00E27AF7"/>
    <w:rsid w:val="00E342CB"/>
    <w:rsid w:val="00E34800"/>
    <w:rsid w:val="00E350CD"/>
    <w:rsid w:val="00E4372A"/>
    <w:rsid w:val="00E43ABB"/>
    <w:rsid w:val="00E43F6E"/>
    <w:rsid w:val="00E446BF"/>
    <w:rsid w:val="00E44E1E"/>
    <w:rsid w:val="00E4782F"/>
    <w:rsid w:val="00E50634"/>
    <w:rsid w:val="00E60C03"/>
    <w:rsid w:val="00E60D03"/>
    <w:rsid w:val="00E610AB"/>
    <w:rsid w:val="00E63B17"/>
    <w:rsid w:val="00E6701C"/>
    <w:rsid w:val="00E70C0E"/>
    <w:rsid w:val="00E725E4"/>
    <w:rsid w:val="00E77743"/>
    <w:rsid w:val="00E85E78"/>
    <w:rsid w:val="00E871EC"/>
    <w:rsid w:val="00E87F6F"/>
    <w:rsid w:val="00E91CA8"/>
    <w:rsid w:val="00E92884"/>
    <w:rsid w:val="00EA2826"/>
    <w:rsid w:val="00EA3E9D"/>
    <w:rsid w:val="00EB5219"/>
    <w:rsid w:val="00EB642F"/>
    <w:rsid w:val="00EB7617"/>
    <w:rsid w:val="00EC52E0"/>
    <w:rsid w:val="00EC6B81"/>
    <w:rsid w:val="00ED0A80"/>
    <w:rsid w:val="00ED0D8D"/>
    <w:rsid w:val="00EE1A95"/>
    <w:rsid w:val="00EE1F3C"/>
    <w:rsid w:val="00EE2105"/>
    <w:rsid w:val="00EE5CF8"/>
    <w:rsid w:val="00EE6B1F"/>
    <w:rsid w:val="00EF0D30"/>
    <w:rsid w:val="00EF1E9A"/>
    <w:rsid w:val="00EF4498"/>
    <w:rsid w:val="00EF49B2"/>
    <w:rsid w:val="00EF5A7F"/>
    <w:rsid w:val="00EF6491"/>
    <w:rsid w:val="00F0178B"/>
    <w:rsid w:val="00F018DD"/>
    <w:rsid w:val="00F01C82"/>
    <w:rsid w:val="00F04F6D"/>
    <w:rsid w:val="00F11189"/>
    <w:rsid w:val="00F12D71"/>
    <w:rsid w:val="00F151EE"/>
    <w:rsid w:val="00F17F81"/>
    <w:rsid w:val="00F20A65"/>
    <w:rsid w:val="00F257E3"/>
    <w:rsid w:val="00F30247"/>
    <w:rsid w:val="00F42018"/>
    <w:rsid w:val="00F44E62"/>
    <w:rsid w:val="00F45D23"/>
    <w:rsid w:val="00F4632B"/>
    <w:rsid w:val="00F47049"/>
    <w:rsid w:val="00F53753"/>
    <w:rsid w:val="00F565D8"/>
    <w:rsid w:val="00F570BB"/>
    <w:rsid w:val="00F62D3D"/>
    <w:rsid w:val="00F642E9"/>
    <w:rsid w:val="00F643AD"/>
    <w:rsid w:val="00F64682"/>
    <w:rsid w:val="00F65554"/>
    <w:rsid w:val="00F65CB7"/>
    <w:rsid w:val="00F70D2C"/>
    <w:rsid w:val="00F73D35"/>
    <w:rsid w:val="00F74B39"/>
    <w:rsid w:val="00F74FDF"/>
    <w:rsid w:val="00F759A6"/>
    <w:rsid w:val="00F800FE"/>
    <w:rsid w:val="00F81D0E"/>
    <w:rsid w:val="00F829BF"/>
    <w:rsid w:val="00F83651"/>
    <w:rsid w:val="00F85DA7"/>
    <w:rsid w:val="00F92B69"/>
    <w:rsid w:val="00FA09E4"/>
    <w:rsid w:val="00FA0ABB"/>
    <w:rsid w:val="00FA2399"/>
    <w:rsid w:val="00FA33E7"/>
    <w:rsid w:val="00FA34E4"/>
    <w:rsid w:val="00FA6586"/>
    <w:rsid w:val="00FA6683"/>
    <w:rsid w:val="00FA7765"/>
    <w:rsid w:val="00FA7D10"/>
    <w:rsid w:val="00FB0909"/>
    <w:rsid w:val="00FB26D0"/>
    <w:rsid w:val="00FC08DC"/>
    <w:rsid w:val="00FC1962"/>
    <w:rsid w:val="00FC430B"/>
    <w:rsid w:val="00FD1CD7"/>
    <w:rsid w:val="00FE1968"/>
    <w:rsid w:val="00FE1DE3"/>
    <w:rsid w:val="00FE585D"/>
    <w:rsid w:val="00FE616A"/>
    <w:rsid w:val="00FF0107"/>
    <w:rsid w:val="00FF4AEC"/>
    <w:rsid w:val="00FF6D9C"/>
    <w:rsid w:val="00FF7487"/>
    <w:rsid w:val="00FF79EF"/>
    <w:rsid w:val="4DF3A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D162D"/>
  <w15:chartTrackingRefBased/>
  <w15:docId w15:val="{49B9472A-915E-4E0E-8574-0BF95BA8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B17A00"/>
    <w:rsid w:val="00153E21"/>
    <w:rsid w:val="00B17A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AA0827F-9D56-44A8-A97E-CDB030A8BBB9}"/>
</file>

<file path=customXml/itemProps2.xml><?xml version="1.0" encoding="utf-8"?>
<ds:datastoreItem xmlns:ds="http://schemas.openxmlformats.org/officeDocument/2006/customXml" ds:itemID="{A401894C-B755-4303-BBD7-7B3A46099D78}"/>
</file>

<file path=customXml/itemProps3.xml><?xml version="1.0" encoding="utf-8"?>
<ds:datastoreItem xmlns:ds="http://schemas.openxmlformats.org/officeDocument/2006/customXml" ds:itemID="{7AE8B6C2-0422-416C-9599-A8EF0ED80C33}"/>
</file>

<file path=customXml/itemProps4.xml><?xml version="1.0" encoding="utf-8"?>
<ds:datastoreItem xmlns:ds="http://schemas.openxmlformats.org/officeDocument/2006/customXml" ds:itemID="{C42D3577-5821-488B-88AD-C7468BB8E471}"/>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6160</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Υπουργού Πολιτισμού και Αθλητισμού στην απόδοση της ψηφιακής αποκατάστασης της Αρχαίας Ολυμπίας</dc:title>
  <dc:subject/>
  <dc:creator>Sotiris</dc:creator>
  <cp:keywords/>
  <dc:description/>
  <cp:lastModifiedBy>Γεωργία Μπούμη</cp:lastModifiedBy>
  <cp:revision>2</cp:revision>
  <cp:lastPrinted>2019-10-10T11:42:00Z</cp:lastPrinted>
  <dcterms:created xsi:type="dcterms:W3CDTF">2021-11-10T13:33:00Z</dcterms:created>
  <dcterms:modified xsi:type="dcterms:W3CDTF">2021-11-10T13:33:00Z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